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44F4" w14:textId="77777777" w:rsidR="00902D3B" w:rsidRPr="00617BA2" w:rsidRDefault="00902D3B" w:rsidP="00617BA2">
      <w:pPr>
        <w:spacing w:after="0" w:line="240" w:lineRule="auto"/>
        <w:rPr>
          <w:rFonts w:ascii="Times New Roman" w:eastAsia="Times New Roman" w:hAnsi="Times New Roman" w:cs="Times New Roman"/>
          <w:b/>
          <w:lang w:val="uk-UA"/>
        </w:rPr>
      </w:pPr>
    </w:p>
    <w:p w14:paraId="5A55789D" w14:textId="74E7AE51" w:rsidR="000A41B4" w:rsidRDefault="00904D3E" w:rsidP="00617BA2">
      <w:pPr>
        <w:spacing w:after="0" w:line="240" w:lineRule="auto"/>
        <w:jc w:val="right"/>
        <w:rPr>
          <w:rFonts w:ascii="Times New Roman" w:eastAsia="Times New Roman" w:hAnsi="Times New Roman" w:cs="Times New Roman"/>
          <w:b/>
          <w:lang w:val="uk-UA"/>
        </w:rPr>
      </w:pPr>
      <w:r>
        <w:rPr>
          <w:rFonts w:ascii="Times New Roman" w:eastAsia="Times New Roman" w:hAnsi="Times New Roman" w:cs="Times New Roman"/>
          <w:b/>
          <w:lang w:val="uk-UA"/>
        </w:rPr>
        <w:t>ПРОВАДЖЕННЯ №18/17</w:t>
      </w:r>
    </w:p>
    <w:p w14:paraId="6056FE38" w14:textId="2B2AD469" w:rsidR="00C113B8" w:rsidRPr="00617BA2" w:rsidRDefault="00C113B8" w:rsidP="00617BA2">
      <w:pPr>
        <w:spacing w:after="0" w:line="240" w:lineRule="auto"/>
        <w:jc w:val="center"/>
        <w:rPr>
          <w:rFonts w:ascii="Times New Roman" w:eastAsia="Times New Roman" w:hAnsi="Times New Roman" w:cs="Times New Roman"/>
          <w:b/>
          <w:highlight w:val="yellow"/>
          <w:lang w:val="uk-UA"/>
        </w:rPr>
      </w:pPr>
    </w:p>
    <w:p w14:paraId="6BA922EF" w14:textId="54EA91D7" w:rsidR="000A41B4" w:rsidRPr="004A3164" w:rsidRDefault="00904D3E" w:rsidP="00F40F26">
      <w:pPr>
        <w:spacing w:after="0" w:line="240" w:lineRule="auto"/>
        <w:ind w:left="2880" w:firstLine="720"/>
        <w:rPr>
          <w:rFonts w:ascii="Times New Roman" w:eastAsia="Times New Roman" w:hAnsi="Times New Roman" w:cs="Times New Roman"/>
          <w:b/>
          <w:lang w:val="uk-UA"/>
        </w:rPr>
      </w:pPr>
      <w:r>
        <w:rPr>
          <w:rFonts w:ascii="Times New Roman" w:eastAsia="Times New Roman" w:hAnsi="Times New Roman" w:cs="Times New Roman"/>
          <w:b/>
          <w:lang w:val="uk-UA"/>
        </w:rPr>
        <w:t>РІШЕННЯ № 18</w:t>
      </w:r>
    </w:p>
    <w:p w14:paraId="52AE196B" w14:textId="26BBD588" w:rsidR="000A41B4" w:rsidRPr="00617BA2" w:rsidRDefault="000A41B4" w:rsidP="00617BA2">
      <w:pPr>
        <w:spacing w:after="0" w:line="240" w:lineRule="auto"/>
        <w:jc w:val="center"/>
        <w:rPr>
          <w:rFonts w:ascii="Times New Roman" w:eastAsia="Times New Roman" w:hAnsi="Times New Roman" w:cs="Times New Roman"/>
          <w:b/>
          <w:lang w:val="uk-UA"/>
        </w:rPr>
      </w:pPr>
      <w:r w:rsidRPr="00617BA2">
        <w:rPr>
          <w:rFonts w:ascii="Times New Roman" w:eastAsia="Times New Roman" w:hAnsi="Times New Roman" w:cs="Times New Roman"/>
          <w:b/>
          <w:lang w:val="uk-UA"/>
        </w:rPr>
        <w:t xml:space="preserve">ПРО </w:t>
      </w:r>
      <w:r w:rsidR="00FD17E8" w:rsidRPr="00617BA2">
        <w:rPr>
          <w:rFonts w:ascii="Times New Roman" w:eastAsia="Times New Roman" w:hAnsi="Times New Roman" w:cs="Times New Roman"/>
          <w:b/>
          <w:lang w:val="uk-UA"/>
        </w:rPr>
        <w:t xml:space="preserve">ЗАКРИТТЯ </w:t>
      </w:r>
      <w:r w:rsidRPr="00617BA2">
        <w:rPr>
          <w:rFonts w:ascii="Times New Roman" w:eastAsia="Times New Roman" w:hAnsi="Times New Roman" w:cs="Times New Roman"/>
          <w:b/>
          <w:lang w:val="uk-UA"/>
        </w:rPr>
        <w:t>ДИСЦИПЛІНАРНОЇ СПРАВИ</w:t>
      </w:r>
    </w:p>
    <w:p w14:paraId="7C11FB9A" w14:textId="77777777" w:rsidR="000A41B4" w:rsidRPr="00617BA2" w:rsidRDefault="000A41B4" w:rsidP="00617BA2">
      <w:pPr>
        <w:spacing w:after="0" w:line="240" w:lineRule="auto"/>
        <w:jc w:val="center"/>
        <w:rPr>
          <w:rFonts w:ascii="Times New Roman" w:eastAsia="Times New Roman" w:hAnsi="Times New Roman" w:cs="Times New Roman"/>
          <w:b/>
          <w:highlight w:val="yellow"/>
          <w:lang w:val="uk-UA"/>
        </w:rPr>
      </w:pPr>
    </w:p>
    <w:p w14:paraId="58EE4C10" w14:textId="04F42695" w:rsidR="000A41B4" w:rsidRPr="00617BA2" w:rsidRDefault="00904D3E" w:rsidP="00617BA2">
      <w:pPr>
        <w:spacing w:after="0" w:line="240" w:lineRule="auto"/>
        <w:ind w:firstLine="567"/>
        <w:rPr>
          <w:rFonts w:ascii="Times New Roman" w:eastAsia="Times New Roman" w:hAnsi="Times New Roman" w:cs="Times New Roman"/>
          <w:b/>
          <w:lang w:val="uk-UA"/>
        </w:rPr>
      </w:pPr>
      <w:r>
        <w:rPr>
          <w:rFonts w:ascii="Times New Roman" w:eastAsia="Times New Roman" w:hAnsi="Times New Roman" w:cs="Times New Roman"/>
          <w:lang w:val="uk-UA"/>
        </w:rPr>
        <w:t>18</w:t>
      </w:r>
      <w:r w:rsidR="009F4746" w:rsidRPr="00617BA2">
        <w:rPr>
          <w:rFonts w:ascii="Times New Roman" w:eastAsia="Times New Roman" w:hAnsi="Times New Roman" w:cs="Times New Roman"/>
          <w:lang w:val="uk-UA"/>
        </w:rPr>
        <w:t xml:space="preserve"> </w:t>
      </w:r>
      <w:r w:rsidR="00881E2B">
        <w:rPr>
          <w:rFonts w:ascii="Times New Roman" w:eastAsia="Times New Roman" w:hAnsi="Times New Roman" w:cs="Times New Roman"/>
          <w:lang w:val="uk-UA"/>
        </w:rPr>
        <w:t>січ</w:t>
      </w:r>
      <w:r w:rsidR="009F4746" w:rsidRPr="00617BA2">
        <w:rPr>
          <w:rFonts w:ascii="Times New Roman" w:eastAsia="Times New Roman" w:hAnsi="Times New Roman" w:cs="Times New Roman"/>
          <w:lang w:val="uk-UA"/>
        </w:rPr>
        <w:t>ня</w:t>
      </w:r>
      <w:r w:rsidR="000A41B4" w:rsidRPr="00617BA2">
        <w:rPr>
          <w:rFonts w:ascii="Times New Roman" w:eastAsia="Times New Roman" w:hAnsi="Times New Roman" w:cs="Times New Roman"/>
          <w:lang w:val="uk-UA"/>
        </w:rPr>
        <w:t xml:space="preserve"> 202</w:t>
      </w:r>
      <w:r>
        <w:rPr>
          <w:rFonts w:ascii="Times New Roman" w:eastAsia="Times New Roman" w:hAnsi="Times New Roman" w:cs="Times New Roman"/>
          <w:lang w:val="uk-UA"/>
        </w:rPr>
        <w:t>5</w:t>
      </w:r>
      <w:r w:rsidR="000A41B4" w:rsidRPr="00617BA2">
        <w:rPr>
          <w:rFonts w:ascii="Times New Roman" w:eastAsia="Times New Roman" w:hAnsi="Times New Roman" w:cs="Times New Roman"/>
          <w:lang w:val="uk-UA"/>
        </w:rPr>
        <w:t xml:space="preserve"> року                                                                                                </w:t>
      </w:r>
      <w:r w:rsidR="00617BA2">
        <w:rPr>
          <w:rFonts w:ascii="Times New Roman" w:eastAsia="Times New Roman" w:hAnsi="Times New Roman" w:cs="Times New Roman"/>
          <w:lang w:val="uk-UA"/>
        </w:rPr>
        <w:t xml:space="preserve">      </w:t>
      </w:r>
      <w:r w:rsidR="000A41B4" w:rsidRPr="00617BA2">
        <w:rPr>
          <w:rFonts w:ascii="Times New Roman" w:eastAsia="Times New Roman" w:hAnsi="Times New Roman" w:cs="Times New Roman"/>
          <w:lang w:val="uk-UA"/>
        </w:rPr>
        <w:t xml:space="preserve">  місто  Київ</w:t>
      </w:r>
    </w:p>
    <w:p w14:paraId="48E8EB3D" w14:textId="77777777" w:rsidR="000A41B4" w:rsidRPr="00617BA2" w:rsidRDefault="000A41B4" w:rsidP="00617BA2">
      <w:pPr>
        <w:tabs>
          <w:tab w:val="left" w:pos="567"/>
        </w:tabs>
        <w:spacing w:after="0" w:line="240" w:lineRule="auto"/>
        <w:jc w:val="center"/>
        <w:rPr>
          <w:rFonts w:ascii="Times New Roman" w:eastAsia="Times New Roman" w:hAnsi="Times New Roman" w:cs="Times New Roman"/>
          <w:b/>
          <w:lang w:val="uk-UA"/>
        </w:rPr>
      </w:pPr>
    </w:p>
    <w:p w14:paraId="56A54FBE" w14:textId="77777777" w:rsidR="00902D3B" w:rsidRPr="00617BA2" w:rsidRDefault="00902D3B" w:rsidP="00617BA2">
      <w:pPr>
        <w:tabs>
          <w:tab w:val="left" w:pos="567"/>
        </w:tabs>
        <w:spacing w:after="0" w:line="240" w:lineRule="auto"/>
        <w:jc w:val="center"/>
        <w:rPr>
          <w:rFonts w:ascii="Times New Roman" w:eastAsia="Times New Roman" w:hAnsi="Times New Roman" w:cs="Times New Roman"/>
          <w:b/>
          <w:highlight w:val="yellow"/>
          <w:lang w:val="uk-UA"/>
        </w:rPr>
      </w:pPr>
    </w:p>
    <w:p w14:paraId="2A954C71" w14:textId="29D0DF55" w:rsidR="000A41B4" w:rsidRPr="00617BA2" w:rsidRDefault="000A41B4" w:rsidP="00617BA2">
      <w:pPr>
        <w:spacing w:after="0" w:line="240" w:lineRule="auto"/>
        <w:ind w:firstLine="567"/>
        <w:jc w:val="both"/>
        <w:rPr>
          <w:rFonts w:ascii="Times New Roman" w:eastAsia="Times New Roman" w:hAnsi="Times New Roman" w:cs="Times New Roman"/>
          <w:lang w:val="uk-UA"/>
        </w:rPr>
      </w:pPr>
      <w:r w:rsidRPr="00617BA2">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w:t>
      </w:r>
      <w:r w:rsidR="004A3164">
        <w:rPr>
          <w:rFonts w:ascii="Times New Roman" w:eastAsia="Times New Roman" w:hAnsi="Times New Roman" w:cs="Times New Roman"/>
          <w:lang w:val="uk-UA"/>
        </w:rPr>
        <w:t xml:space="preserve"> Конюшенко Ірини Данилівни,</w:t>
      </w:r>
      <w:r w:rsidRPr="00617BA2">
        <w:rPr>
          <w:rFonts w:ascii="Times New Roman" w:eastAsia="Times New Roman" w:hAnsi="Times New Roman" w:cs="Times New Roman"/>
          <w:lang w:val="uk-UA"/>
        </w:rPr>
        <w:t xml:space="preserve"> Лісової Дар’ї Олександрівни, Романець Вікторії Володимирівни, Скокіна Леоніда Леонідовича,</w:t>
      </w:r>
    </w:p>
    <w:p w14:paraId="720A9954" w14:textId="3BC3B8EA" w:rsidR="00B63AA8" w:rsidRPr="00617BA2" w:rsidRDefault="00237696" w:rsidP="00617BA2">
      <w:pPr>
        <w:spacing w:after="0" w:line="240" w:lineRule="auto"/>
        <w:ind w:firstLine="567"/>
        <w:jc w:val="both"/>
        <w:rPr>
          <w:rFonts w:ascii="Times New Roman" w:hAnsi="Times New Roman" w:cs="Times New Roman"/>
          <w:lang w:val="uk-UA"/>
        </w:rPr>
      </w:pPr>
      <w:r w:rsidRPr="00617BA2">
        <w:rPr>
          <w:rFonts w:ascii="Times New Roman" w:hAnsi="Times New Roman" w:cs="Times New Roman"/>
          <w:lang w:val="uk-UA"/>
        </w:rPr>
        <w:t xml:space="preserve">розглянувши </w:t>
      </w:r>
      <w:r w:rsidR="00F24BF7" w:rsidRPr="00617BA2">
        <w:rPr>
          <w:rFonts w:ascii="Times New Roman" w:hAnsi="Times New Roman" w:cs="Times New Roman"/>
          <w:lang w:val="uk-UA"/>
        </w:rPr>
        <w:t>в он</w:t>
      </w:r>
      <w:r w:rsidR="0055670C" w:rsidRPr="00617BA2">
        <w:rPr>
          <w:rFonts w:ascii="Times New Roman" w:hAnsi="Times New Roman" w:cs="Times New Roman"/>
          <w:lang w:val="uk-UA"/>
        </w:rPr>
        <w:t>лайн-</w:t>
      </w:r>
      <w:r w:rsidRPr="00617BA2">
        <w:rPr>
          <w:rFonts w:ascii="Times New Roman" w:hAnsi="Times New Roman" w:cs="Times New Roman"/>
          <w:lang w:val="uk-UA"/>
        </w:rPr>
        <w:t>засіданні</w:t>
      </w:r>
      <w:r w:rsidR="00904D3E">
        <w:rPr>
          <w:rFonts w:ascii="Times New Roman" w:hAnsi="Times New Roman" w:cs="Times New Roman"/>
          <w:lang w:val="uk-UA"/>
        </w:rPr>
        <w:t xml:space="preserve"> дисциплінарну</w:t>
      </w:r>
      <w:r w:rsidR="00FD17E8" w:rsidRPr="00617BA2">
        <w:rPr>
          <w:rFonts w:ascii="Times New Roman" w:hAnsi="Times New Roman" w:cs="Times New Roman"/>
          <w:lang w:val="uk-UA"/>
        </w:rPr>
        <w:t xml:space="preserve"> справу стосовно </w:t>
      </w:r>
      <w:r w:rsidR="009F4746" w:rsidRPr="00617BA2">
        <w:rPr>
          <w:rFonts w:ascii="Times New Roman" w:hAnsi="Times New Roman" w:cs="Times New Roman"/>
          <w:lang w:val="ru-RU"/>
        </w:rPr>
        <w:t xml:space="preserve">адвоката </w:t>
      </w:r>
      <w:r w:rsidR="00E909DA">
        <w:rPr>
          <w:rFonts w:ascii="Times New Roman" w:hAnsi="Times New Roman" w:cs="Times New Roman"/>
          <w:lang w:val="uk-UA"/>
        </w:rPr>
        <w:t>Особа_1</w:t>
      </w:r>
      <w:r w:rsidR="006810F2" w:rsidRPr="000004FC">
        <w:rPr>
          <w:rFonts w:ascii="Times New Roman" w:hAnsi="Times New Roman" w:cs="Times New Roman"/>
          <w:lang w:val="uk-UA"/>
        </w:rPr>
        <w:t xml:space="preserve"> (свідоцтво про право на заняття адвокатською діяльністю №</w:t>
      </w:r>
      <w:r w:rsidR="00E909DA">
        <w:rPr>
          <w:rFonts w:ascii="Times New Roman" w:hAnsi="Times New Roman" w:cs="Times New Roman"/>
          <w:lang w:val="uk-UA"/>
        </w:rPr>
        <w:t>Інформація_1</w:t>
      </w:r>
      <w:r w:rsidR="006810F2" w:rsidRPr="000004FC">
        <w:rPr>
          <w:rFonts w:ascii="Times New Roman" w:hAnsi="Times New Roman" w:cs="Times New Roman"/>
          <w:lang w:val="uk-UA"/>
        </w:rPr>
        <w:t>),</w:t>
      </w:r>
      <w:r w:rsidR="00FD17E8" w:rsidRPr="00617BA2">
        <w:rPr>
          <w:rFonts w:ascii="Times New Roman" w:hAnsi="Times New Roman" w:cs="Times New Roman"/>
          <w:lang w:val="uk-UA"/>
        </w:rPr>
        <w:t xml:space="preserve"> за ознаками дисциплінарного проступку, передбаченого п.3 ч.2 ст.34 Закону України «Про адвокатуру та адвокатську діяльність» (а саме порушення ч.3 ст.11, ч.1 ст.65 Правил адвокатської етики), заслухавши повідомлення члена дисциплінарної палати КДКА </w:t>
      </w:r>
      <w:r w:rsidR="00FD17E8" w:rsidRPr="00617BA2">
        <w:rPr>
          <w:rFonts w:ascii="Times New Roman" w:eastAsia="Times New Roman" w:hAnsi="Times New Roman" w:cs="Times New Roman"/>
          <w:lang w:val="uk-UA"/>
        </w:rPr>
        <w:t>Донецької області</w:t>
      </w:r>
      <w:r w:rsidR="00F40F26">
        <w:rPr>
          <w:rFonts w:ascii="Times New Roman" w:eastAsia="Times New Roman" w:hAnsi="Times New Roman" w:cs="Times New Roman"/>
          <w:lang w:val="uk-UA"/>
        </w:rPr>
        <w:t xml:space="preserve"> Особа_2</w:t>
      </w:r>
      <w:r w:rsidR="00FD17E8" w:rsidRPr="00617BA2">
        <w:rPr>
          <w:rFonts w:ascii="Times New Roman" w:eastAsia="Times New Roman" w:hAnsi="Times New Roman" w:cs="Times New Roman"/>
          <w:lang w:val="uk-UA"/>
        </w:rPr>
        <w:t>.</w:t>
      </w:r>
      <w:r w:rsidR="004A3164">
        <w:rPr>
          <w:rFonts w:ascii="Times New Roman" w:hAnsi="Times New Roman" w:cs="Times New Roman"/>
          <w:lang w:val="uk-UA"/>
        </w:rPr>
        <w:t xml:space="preserve"> про хід</w:t>
      </w:r>
      <w:r w:rsidR="00FD17E8" w:rsidRPr="00617BA2">
        <w:rPr>
          <w:rFonts w:ascii="Times New Roman" w:hAnsi="Times New Roman" w:cs="Times New Roman"/>
          <w:lang w:val="uk-UA"/>
        </w:rPr>
        <w:t xml:space="preserve"> перевірки</w:t>
      </w:r>
      <w:r w:rsidR="00FD17E8" w:rsidRPr="00617BA2">
        <w:rPr>
          <w:rFonts w:ascii="Times New Roman" w:eastAsia="Times New Roman" w:hAnsi="Times New Roman" w:cs="Times New Roman"/>
          <w:color w:val="000000"/>
          <w:lang w:val="uk-UA"/>
        </w:rPr>
        <w:t xml:space="preserve">,  – </w:t>
      </w:r>
      <w:r w:rsidR="00FD17E8" w:rsidRPr="00617BA2">
        <w:rPr>
          <w:rFonts w:ascii="Times New Roman" w:hAnsi="Times New Roman" w:cs="Times New Roman"/>
          <w:lang w:val="uk-UA"/>
        </w:rPr>
        <w:t xml:space="preserve">  </w:t>
      </w:r>
    </w:p>
    <w:p w14:paraId="383EF19B" w14:textId="77777777" w:rsidR="00B30490" w:rsidRDefault="00B30490" w:rsidP="00055471">
      <w:pPr>
        <w:spacing w:before="120" w:after="120" w:line="240" w:lineRule="auto"/>
        <w:jc w:val="center"/>
        <w:rPr>
          <w:rFonts w:ascii="Times New Roman" w:eastAsia="Times New Roman" w:hAnsi="Times New Roman" w:cs="Times New Roman"/>
          <w:b/>
          <w:lang w:val="uk-UA" w:eastAsia="ru-RU"/>
        </w:rPr>
      </w:pPr>
    </w:p>
    <w:p w14:paraId="1EAB1C87" w14:textId="051D19A8" w:rsidR="000A41B4" w:rsidRPr="00617BA2" w:rsidRDefault="000A41B4" w:rsidP="00055471">
      <w:pPr>
        <w:spacing w:before="120" w:after="120" w:line="240" w:lineRule="auto"/>
        <w:jc w:val="center"/>
        <w:rPr>
          <w:rFonts w:ascii="Times New Roman" w:eastAsia="Times New Roman" w:hAnsi="Times New Roman" w:cs="Times New Roman"/>
          <w:b/>
          <w:lang w:val="uk-UA"/>
        </w:rPr>
      </w:pPr>
      <w:r w:rsidRPr="00617BA2">
        <w:rPr>
          <w:rFonts w:ascii="Times New Roman" w:eastAsia="Times New Roman" w:hAnsi="Times New Roman" w:cs="Times New Roman"/>
          <w:b/>
          <w:lang w:val="uk-UA" w:eastAsia="ru-RU"/>
        </w:rPr>
        <w:t>ВСТАНОВИЛА:</w:t>
      </w:r>
    </w:p>
    <w:p w14:paraId="0C650D8E" w14:textId="45538138" w:rsidR="004C75C9" w:rsidRDefault="000A41B4" w:rsidP="00617BA2">
      <w:pPr>
        <w:spacing w:after="0" w:line="240" w:lineRule="auto"/>
        <w:jc w:val="both"/>
        <w:rPr>
          <w:rFonts w:ascii="Times New Roman" w:eastAsia="Times New Roman" w:hAnsi="Times New Roman" w:cs="Times New Roman"/>
          <w:b/>
          <w:lang w:val="uk-UA"/>
        </w:rPr>
      </w:pPr>
      <w:r w:rsidRPr="00617BA2">
        <w:rPr>
          <w:rFonts w:ascii="Times New Roman" w:eastAsia="Times New Roman" w:hAnsi="Times New Roman" w:cs="Times New Roman"/>
          <w:b/>
          <w:lang w:val="uk-UA"/>
        </w:rPr>
        <w:t>Процедура розгляду скарги</w:t>
      </w:r>
    </w:p>
    <w:p w14:paraId="6DBF5274" w14:textId="3E076ACC" w:rsidR="006810F2" w:rsidRPr="000004FC" w:rsidRDefault="00F40F26" w:rsidP="00F40F26">
      <w:pPr>
        <w:pStyle w:val="a7"/>
        <w:tabs>
          <w:tab w:val="left" w:pos="567"/>
        </w:tabs>
        <w:spacing w:after="0" w:line="240" w:lineRule="auto"/>
        <w:ind w:left="0"/>
        <w:jc w:val="both"/>
        <w:rPr>
          <w:rFonts w:ascii="Times New Roman" w:eastAsia="Times New Roman" w:hAnsi="Times New Roman"/>
          <w:lang w:val="uk-UA"/>
        </w:rPr>
      </w:pPr>
      <w:r>
        <w:rPr>
          <w:rFonts w:ascii="Times New Roman" w:eastAsia="Times New Roman" w:hAnsi="Times New Roman"/>
          <w:b/>
          <w:lang w:val="uk-UA"/>
        </w:rPr>
        <w:tab/>
      </w:r>
      <w:r w:rsidR="006810F2" w:rsidRPr="000004FC">
        <w:rPr>
          <w:rFonts w:ascii="Times New Roman" w:hAnsi="Times New Roman"/>
          <w:lang w:val="uk-UA"/>
        </w:rPr>
        <w:t xml:space="preserve">31.07.2024 (вх. №155) на  електронну адресу КДКА  Донецької області надійшла скарга директора Вищої школи адвокатури Національної асоціації адвокатів України Савви Кузьменка  (надалі – Скаржник) </w:t>
      </w:r>
      <w:r w:rsidR="006810F2" w:rsidRPr="000004FC">
        <w:rPr>
          <w:rFonts w:ascii="Times New Roman" w:eastAsia="Times New Roman" w:hAnsi="Times New Roman"/>
          <w:lang w:val="uk-UA"/>
        </w:rPr>
        <w:t xml:space="preserve">щодо притягнення до дисциплінарної відповідальності адвоката </w:t>
      </w:r>
      <w:r w:rsidR="00E909DA">
        <w:rPr>
          <w:rFonts w:ascii="Times New Roman" w:eastAsia="Times New Roman" w:hAnsi="Times New Roman"/>
          <w:lang w:val="uk-UA"/>
        </w:rPr>
        <w:t>Особа_1</w:t>
      </w:r>
      <w:r w:rsidR="006810F2" w:rsidRPr="000004FC">
        <w:rPr>
          <w:rFonts w:ascii="Times New Roman" w:hAnsi="Times New Roman"/>
          <w:lang w:val="uk-UA"/>
        </w:rPr>
        <w:t xml:space="preserve"> </w:t>
      </w:r>
      <w:r w:rsidR="006810F2" w:rsidRPr="000004FC">
        <w:rPr>
          <w:rFonts w:ascii="Times New Roman" w:eastAsia="Times New Roman" w:hAnsi="Times New Roman"/>
          <w:lang w:val="uk-UA"/>
        </w:rPr>
        <w:t>за порушення ним п.п.3,6 ч.2 ст.34 Закону України «Про адвокатуру та адвокатську діяльність».</w:t>
      </w:r>
    </w:p>
    <w:p w14:paraId="5FCB19FC" w14:textId="4A9BDAAB" w:rsidR="006810F2" w:rsidRPr="000004FC" w:rsidRDefault="006810F2" w:rsidP="00F40F26">
      <w:pPr>
        <w:pStyle w:val="a7"/>
        <w:tabs>
          <w:tab w:val="left" w:pos="567"/>
        </w:tabs>
        <w:spacing w:after="0" w:line="240" w:lineRule="auto"/>
        <w:ind w:left="0" w:firstLine="567"/>
        <w:rPr>
          <w:rFonts w:ascii="Times New Roman" w:hAnsi="Times New Roman"/>
          <w:lang w:val="uk-UA"/>
        </w:rPr>
      </w:pPr>
      <w:r w:rsidRPr="000004FC">
        <w:rPr>
          <w:rFonts w:ascii="Times New Roman" w:hAnsi="Times New Roman"/>
          <w:lang w:val="uk-UA"/>
        </w:rPr>
        <w:t>06.08.2024 року Головою дисциплінарної палати КДКА Донецької області Гавриш І.І. проведення перевірки  обставин, зазначених у скарзі, доручено члену д</w:t>
      </w:r>
      <w:r w:rsidR="00F40F26">
        <w:rPr>
          <w:rFonts w:ascii="Times New Roman" w:hAnsi="Times New Roman"/>
          <w:lang w:val="uk-UA"/>
        </w:rPr>
        <w:t>исциплінарної палатиОсоба_2</w:t>
      </w:r>
      <w:r w:rsidRPr="000004FC">
        <w:rPr>
          <w:rFonts w:ascii="Times New Roman" w:hAnsi="Times New Roman"/>
          <w:lang w:val="uk-UA"/>
        </w:rPr>
        <w:t>.</w:t>
      </w:r>
    </w:p>
    <w:p w14:paraId="0DB0BD7B" w14:textId="4B1FF92F" w:rsidR="006810F2" w:rsidRPr="005C7BE0" w:rsidRDefault="006810F2" w:rsidP="006810F2">
      <w:pPr>
        <w:pStyle w:val="a7"/>
        <w:tabs>
          <w:tab w:val="left" w:pos="567"/>
        </w:tabs>
        <w:spacing w:after="0" w:line="240" w:lineRule="auto"/>
        <w:ind w:left="0" w:firstLine="567"/>
        <w:jc w:val="both"/>
        <w:rPr>
          <w:rFonts w:ascii="Times New Roman" w:hAnsi="Times New Roman"/>
          <w:lang w:val="uk-UA"/>
        </w:rPr>
      </w:pPr>
      <w:r w:rsidRPr="000004FC">
        <w:rPr>
          <w:rFonts w:ascii="Times New Roman" w:hAnsi="Times New Roman"/>
          <w:lang w:val="uk-UA"/>
        </w:rPr>
        <w:t xml:space="preserve">08.08.2024 (вих. №100) адвокату </w:t>
      </w:r>
      <w:r w:rsidR="00E909DA">
        <w:rPr>
          <w:rFonts w:ascii="Times New Roman" w:hAnsi="Times New Roman"/>
          <w:lang w:val="uk-UA"/>
        </w:rPr>
        <w:t>Особа_1</w:t>
      </w:r>
      <w:r w:rsidRPr="000004FC">
        <w:rPr>
          <w:rFonts w:ascii="Times New Roman" w:hAnsi="Times New Roman"/>
          <w:lang w:val="uk-UA"/>
        </w:rPr>
        <w:t xml:space="preserve"> членом дисциплінарної палати Лісовою Д.О. був </w:t>
      </w:r>
      <w:r w:rsidRPr="005C7BE0">
        <w:rPr>
          <w:rFonts w:ascii="Times New Roman" w:hAnsi="Times New Roman"/>
          <w:lang w:val="uk-UA"/>
        </w:rPr>
        <w:t>надісланий лист-повідомлення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14:paraId="5061BE7F" w14:textId="431856FC" w:rsidR="006810F2" w:rsidRPr="005C7BE0" w:rsidRDefault="006810F2" w:rsidP="006810F2">
      <w:pPr>
        <w:pStyle w:val="a8"/>
        <w:shd w:val="clear" w:color="auto" w:fill="FFFFFF"/>
        <w:spacing w:before="0" w:beforeAutospacing="0" w:after="0" w:afterAutospacing="0"/>
        <w:ind w:firstLine="720"/>
        <w:jc w:val="both"/>
        <w:rPr>
          <w:sz w:val="22"/>
          <w:szCs w:val="22"/>
          <w:lang w:val="uk-UA"/>
        </w:rPr>
      </w:pPr>
      <w:r w:rsidRPr="005C7BE0">
        <w:rPr>
          <w:sz w:val="22"/>
          <w:szCs w:val="22"/>
          <w:lang w:val="uk-UA"/>
        </w:rPr>
        <w:t xml:space="preserve">18.08.2024 адвокат </w:t>
      </w:r>
      <w:r w:rsidR="00E909DA">
        <w:rPr>
          <w:sz w:val="22"/>
          <w:szCs w:val="22"/>
          <w:lang w:val="uk-UA"/>
        </w:rPr>
        <w:t>Особа_1</w:t>
      </w:r>
      <w:r w:rsidRPr="005C7BE0">
        <w:rPr>
          <w:sz w:val="22"/>
          <w:szCs w:val="22"/>
          <w:lang w:val="uk-UA"/>
        </w:rPr>
        <w:t xml:space="preserve"> надіслав пояснення стосовно обставин викладених у скарзі.</w:t>
      </w:r>
    </w:p>
    <w:p w14:paraId="50D5EB6C" w14:textId="4D49CEF3" w:rsidR="006810F2" w:rsidRPr="005C7BE0" w:rsidRDefault="006810F2" w:rsidP="006810F2">
      <w:pPr>
        <w:pStyle w:val="a8"/>
        <w:shd w:val="clear" w:color="auto" w:fill="FFFFFF"/>
        <w:spacing w:before="0" w:beforeAutospacing="0" w:after="0" w:afterAutospacing="0"/>
        <w:ind w:firstLine="720"/>
        <w:jc w:val="both"/>
        <w:rPr>
          <w:sz w:val="22"/>
          <w:szCs w:val="22"/>
          <w:lang w:val="uk-UA"/>
        </w:rPr>
      </w:pPr>
      <w:r w:rsidRPr="005C7BE0">
        <w:rPr>
          <w:sz w:val="22"/>
          <w:szCs w:val="22"/>
          <w:lang w:val="uk-UA"/>
        </w:rPr>
        <w:t xml:space="preserve">20.08.2024 адвокат </w:t>
      </w:r>
      <w:r w:rsidR="00E909DA">
        <w:rPr>
          <w:sz w:val="22"/>
          <w:szCs w:val="22"/>
          <w:lang w:val="uk-UA"/>
        </w:rPr>
        <w:t>Особа_1</w:t>
      </w:r>
      <w:r w:rsidRPr="005C7BE0">
        <w:rPr>
          <w:sz w:val="22"/>
          <w:szCs w:val="22"/>
          <w:lang w:val="uk-UA"/>
        </w:rPr>
        <w:t xml:space="preserve"> надіслав доповнення до своїх пояснень.</w:t>
      </w:r>
    </w:p>
    <w:p w14:paraId="1F16CF5C" w14:textId="7FE79FE1" w:rsidR="006810F2" w:rsidRPr="005C7BE0" w:rsidRDefault="006810F2" w:rsidP="0039020C">
      <w:pPr>
        <w:spacing w:after="0" w:line="240" w:lineRule="auto"/>
        <w:ind w:firstLine="720"/>
        <w:jc w:val="both"/>
        <w:rPr>
          <w:rFonts w:ascii="Times New Roman" w:eastAsia="Times New Roman" w:hAnsi="Times New Roman" w:cs="Times New Roman"/>
          <w:lang w:val="uk-UA"/>
        </w:rPr>
      </w:pPr>
      <w:r w:rsidRPr="005C7BE0">
        <w:rPr>
          <w:rFonts w:ascii="Times New Roman" w:eastAsia="Calibri" w:hAnsi="Times New Roman" w:cs="Times New Roman"/>
          <w:iCs/>
          <w:lang w:val="uk-UA"/>
        </w:rPr>
        <w:t xml:space="preserve">10.09.2024 </w:t>
      </w:r>
      <w:r w:rsidRPr="005C7BE0">
        <w:rPr>
          <w:rFonts w:ascii="Times New Roman" w:eastAsia="Times New Roman" w:hAnsi="Times New Roman" w:cs="Times New Roman"/>
          <w:lang w:val="uk-UA"/>
        </w:rPr>
        <w:t>член дисциплінарної палати К</w:t>
      </w:r>
      <w:r w:rsidR="00F40F26">
        <w:rPr>
          <w:rFonts w:ascii="Times New Roman" w:eastAsia="Times New Roman" w:hAnsi="Times New Roman" w:cs="Times New Roman"/>
          <w:lang w:val="uk-UA"/>
        </w:rPr>
        <w:t>ДКА Донецької області Особа_2</w:t>
      </w:r>
      <w:r w:rsidRPr="005C7BE0">
        <w:rPr>
          <w:rFonts w:ascii="Times New Roman" w:eastAsia="Times New Roman" w:hAnsi="Times New Roman" w:cs="Times New Roman"/>
          <w:lang w:val="uk-UA"/>
        </w:rPr>
        <w:t xml:space="preserve"> подала на розгляд дисциплінарної палати КДКА Донецької області скаргу </w:t>
      </w:r>
      <w:r w:rsidRPr="005C7BE0">
        <w:rPr>
          <w:rFonts w:ascii="Times New Roman" w:hAnsi="Times New Roman" w:cs="Times New Roman"/>
          <w:lang w:val="uk-UA"/>
        </w:rPr>
        <w:t>директора Вищої школи адвокатури Національної асоціації адвокатів України Савви Кузьменка</w:t>
      </w:r>
      <w:r w:rsidRPr="005C7BE0">
        <w:rPr>
          <w:rFonts w:ascii="Times New Roman" w:eastAsia="Times New Roman" w:hAnsi="Times New Roman" w:cs="Times New Roman"/>
          <w:lang w:val="uk-UA"/>
        </w:rPr>
        <w:t xml:space="preserve"> про дисциплінарний проступок адвоката, довідку та всі матеріали перевірки.</w:t>
      </w:r>
    </w:p>
    <w:p w14:paraId="5D6460D5" w14:textId="43206B29" w:rsidR="00CC1032" w:rsidRPr="005C7BE0" w:rsidRDefault="0039020C" w:rsidP="00617BA2">
      <w:pPr>
        <w:pStyle w:val="a7"/>
        <w:tabs>
          <w:tab w:val="left" w:pos="0"/>
        </w:tabs>
        <w:spacing w:after="0" w:line="240" w:lineRule="auto"/>
        <w:ind w:left="0" w:firstLine="566"/>
        <w:jc w:val="both"/>
        <w:rPr>
          <w:rFonts w:ascii="Times New Roman" w:eastAsia="Times New Roman" w:hAnsi="Times New Roman"/>
          <w:lang w:val="uk-UA"/>
        </w:rPr>
      </w:pPr>
      <w:r w:rsidRPr="005C7BE0">
        <w:rPr>
          <w:rFonts w:ascii="Times New Roman" w:hAnsi="Times New Roman"/>
          <w:iCs/>
          <w:lang w:val="uk-UA"/>
        </w:rPr>
        <w:t>14</w:t>
      </w:r>
      <w:r w:rsidR="009F4746" w:rsidRPr="005C7BE0">
        <w:rPr>
          <w:rFonts w:ascii="Times New Roman" w:hAnsi="Times New Roman"/>
          <w:iCs/>
          <w:lang w:val="uk-UA"/>
        </w:rPr>
        <w:t>.</w:t>
      </w:r>
      <w:r w:rsidRPr="005C7BE0">
        <w:rPr>
          <w:rFonts w:ascii="Times New Roman" w:hAnsi="Times New Roman"/>
          <w:iCs/>
          <w:lang w:val="uk-UA"/>
        </w:rPr>
        <w:t>09</w:t>
      </w:r>
      <w:r w:rsidR="009F4746" w:rsidRPr="005C7BE0">
        <w:rPr>
          <w:rFonts w:ascii="Times New Roman" w:hAnsi="Times New Roman"/>
          <w:iCs/>
          <w:lang w:val="uk-UA"/>
        </w:rPr>
        <w:t>.2024</w:t>
      </w:r>
      <w:r w:rsidR="00CC1032" w:rsidRPr="005C7BE0">
        <w:rPr>
          <w:rFonts w:ascii="Times New Roman" w:eastAsia="Times New Roman" w:hAnsi="Times New Roman"/>
          <w:lang w:val="uk-UA"/>
        </w:rPr>
        <w:t xml:space="preserve"> д</w:t>
      </w:r>
      <w:r w:rsidR="00CC1032" w:rsidRPr="005C7BE0">
        <w:rPr>
          <w:rFonts w:ascii="Times New Roman" w:hAnsi="Times New Roman"/>
          <w:lang w:val="uk-UA"/>
        </w:rPr>
        <w:t xml:space="preserve">исциплінарною палатою КДКА Донецької області за результатами розгляду скарги </w:t>
      </w:r>
      <w:r w:rsidR="009F4746" w:rsidRPr="005C7BE0">
        <w:rPr>
          <w:rFonts w:ascii="Times New Roman" w:hAnsi="Times New Roman"/>
          <w:lang w:val="uk-UA"/>
        </w:rPr>
        <w:t xml:space="preserve">Вищої школи адвокатури Національної асоціації адвокатів України </w:t>
      </w:r>
      <w:r w:rsidR="00CC1032" w:rsidRPr="005C7BE0">
        <w:rPr>
          <w:rFonts w:ascii="Times New Roman" w:hAnsi="Times New Roman"/>
          <w:lang w:val="uk-UA"/>
        </w:rPr>
        <w:t>прийнято рішення №</w:t>
      </w:r>
      <w:r w:rsidR="00881E2B" w:rsidRPr="005C7BE0">
        <w:rPr>
          <w:rFonts w:ascii="Times New Roman" w:hAnsi="Times New Roman"/>
          <w:lang w:val="uk-UA"/>
        </w:rPr>
        <w:t>19</w:t>
      </w:r>
      <w:r w:rsidR="00CC1032" w:rsidRPr="005C7BE0">
        <w:rPr>
          <w:rFonts w:ascii="Times New Roman" w:hAnsi="Times New Roman"/>
          <w:lang w:val="uk-UA"/>
        </w:rPr>
        <w:t xml:space="preserve"> про порушення  </w:t>
      </w:r>
      <w:r w:rsidR="00CC1032" w:rsidRPr="005C7BE0">
        <w:rPr>
          <w:rFonts w:ascii="Times New Roman" w:eastAsia="Times New Roman" w:hAnsi="Times New Roman"/>
          <w:lang w:val="uk-UA" w:eastAsia="ru-RU"/>
        </w:rPr>
        <w:t xml:space="preserve">дисциплінарної справи відносно </w:t>
      </w:r>
      <w:r w:rsidR="009F4746" w:rsidRPr="005C7BE0">
        <w:rPr>
          <w:rFonts w:ascii="Times New Roman" w:eastAsia="Times New Roman" w:hAnsi="Times New Roman"/>
          <w:lang w:val="uk-UA"/>
        </w:rPr>
        <w:t xml:space="preserve">адвоката </w:t>
      </w:r>
      <w:r w:rsidR="00E909DA">
        <w:rPr>
          <w:rFonts w:ascii="Times New Roman" w:eastAsia="Times New Roman" w:hAnsi="Times New Roman"/>
          <w:lang w:val="uk-UA"/>
        </w:rPr>
        <w:t>Особа_1</w:t>
      </w:r>
      <w:r w:rsidR="00904D3E">
        <w:rPr>
          <w:rFonts w:ascii="Times New Roman" w:eastAsia="Times New Roman" w:hAnsi="Times New Roman"/>
          <w:lang w:val="uk-UA"/>
        </w:rPr>
        <w:t xml:space="preserve"> Розгляд справи призначено на 28.09.2024</w:t>
      </w:r>
      <w:r w:rsidR="00A34B9A">
        <w:rPr>
          <w:rFonts w:ascii="Times New Roman" w:eastAsia="Times New Roman" w:hAnsi="Times New Roman"/>
          <w:lang w:val="uk-UA"/>
        </w:rPr>
        <w:t>.</w:t>
      </w:r>
    </w:p>
    <w:p w14:paraId="0F4378C1" w14:textId="3CEE132F" w:rsidR="0039020C" w:rsidRDefault="00AB019E" w:rsidP="00617BA2">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olor w:val="000000"/>
          <w:szCs w:val="24"/>
          <w:lang w:val="uk-UA" w:eastAsia="ru-RU"/>
        </w:rPr>
      </w:pPr>
      <w:r w:rsidRPr="005C7BE0">
        <w:rPr>
          <w:rFonts w:ascii="Times New Roman" w:eastAsia="Times New Roman" w:hAnsi="Times New Roman"/>
          <w:color w:val="000000"/>
          <w:szCs w:val="24"/>
          <w:lang w:val="uk-UA" w:eastAsia="ru-RU"/>
        </w:rPr>
        <w:lastRenderedPageBreak/>
        <w:t>17.09.2024</w:t>
      </w:r>
      <w:r w:rsidR="00904D3E">
        <w:rPr>
          <w:rFonts w:ascii="Times New Roman" w:eastAsia="Times New Roman" w:hAnsi="Times New Roman"/>
          <w:color w:val="000000"/>
          <w:szCs w:val="24"/>
          <w:lang w:val="uk-UA" w:eastAsia="ru-RU"/>
        </w:rPr>
        <w:t xml:space="preserve"> </w:t>
      </w:r>
      <w:r w:rsidR="0039020C" w:rsidRPr="005C7BE0">
        <w:rPr>
          <w:rFonts w:ascii="Times New Roman" w:eastAsia="Times New Roman" w:hAnsi="Times New Roman"/>
          <w:color w:val="000000"/>
          <w:szCs w:val="24"/>
          <w:lang w:val="uk-UA" w:eastAsia="ru-RU"/>
        </w:rPr>
        <w:t xml:space="preserve">від адвоката </w:t>
      </w:r>
      <w:r w:rsidR="00E909DA">
        <w:rPr>
          <w:rFonts w:ascii="Times New Roman" w:eastAsia="Times New Roman" w:hAnsi="Times New Roman"/>
          <w:color w:val="000000"/>
          <w:szCs w:val="24"/>
          <w:lang w:val="uk-UA" w:eastAsia="ru-RU"/>
        </w:rPr>
        <w:t>Особа_1</w:t>
      </w:r>
      <w:r w:rsidR="0039020C" w:rsidRPr="005C7BE0">
        <w:rPr>
          <w:rFonts w:ascii="Times New Roman" w:eastAsia="Times New Roman" w:hAnsi="Times New Roman"/>
          <w:color w:val="000000"/>
          <w:szCs w:val="24"/>
          <w:lang w:val="uk-UA" w:eastAsia="ru-RU"/>
        </w:rPr>
        <w:t xml:space="preserve"> надійшло клопотання про перенесення розгляду в зв’язку з хворобою і  одночасно про закриття дисциплінарної справи. Також надійшло 7 клопотань щодо запиту документів від ВША. </w:t>
      </w:r>
    </w:p>
    <w:p w14:paraId="19C833A9" w14:textId="4A61B255" w:rsidR="00782C6D" w:rsidRPr="005C7BE0" w:rsidRDefault="00782C6D" w:rsidP="00617BA2">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olor w:val="000000"/>
          <w:szCs w:val="24"/>
          <w:lang w:val="uk-UA" w:eastAsia="ru-RU"/>
        </w:rPr>
      </w:pPr>
      <w:r>
        <w:rPr>
          <w:rFonts w:ascii="Times New Roman" w:eastAsia="Times New Roman" w:hAnsi="Times New Roman"/>
          <w:color w:val="000000"/>
          <w:szCs w:val="24"/>
          <w:lang w:val="uk-UA" w:eastAsia="ru-RU"/>
        </w:rPr>
        <w:t xml:space="preserve">28.09.2024 розгляд дисциплінарної справи №17 </w:t>
      </w:r>
      <w:r w:rsidR="009A59EB">
        <w:rPr>
          <w:rFonts w:ascii="Times New Roman" w:eastAsia="Times New Roman" w:hAnsi="Times New Roman"/>
          <w:color w:val="000000"/>
          <w:szCs w:val="24"/>
          <w:lang w:val="uk-UA" w:eastAsia="ru-RU"/>
        </w:rPr>
        <w:t xml:space="preserve"> </w:t>
      </w:r>
      <w:r>
        <w:rPr>
          <w:rFonts w:ascii="Times New Roman" w:eastAsia="Times New Roman" w:hAnsi="Times New Roman"/>
          <w:color w:val="000000"/>
          <w:szCs w:val="24"/>
          <w:lang w:val="uk-UA" w:eastAsia="ru-RU"/>
        </w:rPr>
        <w:t>зупинено</w:t>
      </w:r>
      <w:r w:rsidR="00904D3E">
        <w:rPr>
          <w:rFonts w:ascii="Times New Roman" w:eastAsia="Times New Roman" w:hAnsi="Times New Roman"/>
          <w:color w:val="000000"/>
          <w:szCs w:val="24"/>
          <w:lang w:val="uk-UA" w:eastAsia="ru-RU"/>
        </w:rPr>
        <w:t xml:space="preserve"> </w:t>
      </w:r>
      <w:r>
        <w:rPr>
          <w:rFonts w:ascii="Times New Roman" w:eastAsia="Times New Roman" w:hAnsi="Times New Roman"/>
          <w:color w:val="000000"/>
          <w:szCs w:val="24"/>
          <w:lang w:val="uk-UA" w:eastAsia="ru-RU"/>
        </w:rPr>
        <w:t>.</w:t>
      </w:r>
    </w:p>
    <w:p w14:paraId="6C8BE850" w14:textId="3FE5B442" w:rsidR="00021B04" w:rsidRPr="005C7BE0" w:rsidRDefault="00021B04" w:rsidP="00021B04">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olor w:val="000000"/>
          <w:szCs w:val="24"/>
          <w:lang w:val="uk-UA" w:eastAsia="ru-RU"/>
        </w:rPr>
      </w:pPr>
      <w:r>
        <w:rPr>
          <w:rFonts w:ascii="Times New Roman" w:eastAsia="Calibri" w:hAnsi="Times New Roman" w:cs="Times New Roman"/>
          <w:iCs/>
          <w:lang w:val="uk-UA"/>
        </w:rPr>
        <w:t xml:space="preserve">23.11.2024 </w:t>
      </w:r>
      <w:r>
        <w:rPr>
          <w:rFonts w:ascii="Times New Roman" w:eastAsia="Times New Roman" w:hAnsi="Times New Roman"/>
          <w:color w:val="000000"/>
          <w:szCs w:val="24"/>
          <w:lang w:val="uk-UA" w:eastAsia="ru-RU"/>
        </w:rPr>
        <w:t xml:space="preserve">розгляд дисциплінарної справи №17 </w:t>
      </w:r>
      <w:r w:rsidR="009A59EB">
        <w:rPr>
          <w:rFonts w:ascii="Times New Roman" w:eastAsia="Times New Roman" w:hAnsi="Times New Roman"/>
          <w:color w:val="000000"/>
          <w:szCs w:val="24"/>
          <w:lang w:val="uk-UA" w:eastAsia="ru-RU"/>
        </w:rPr>
        <w:t xml:space="preserve"> </w:t>
      </w:r>
      <w:r>
        <w:rPr>
          <w:rFonts w:ascii="Times New Roman" w:eastAsia="Times New Roman" w:hAnsi="Times New Roman"/>
          <w:color w:val="000000"/>
          <w:szCs w:val="24"/>
          <w:lang w:val="uk-UA" w:eastAsia="ru-RU"/>
        </w:rPr>
        <w:t>зупинено.</w:t>
      </w:r>
    </w:p>
    <w:p w14:paraId="36A5BDF8" w14:textId="2AA35F4C" w:rsidR="00270A2D" w:rsidRPr="005C7BE0" w:rsidRDefault="00A34B9A" w:rsidP="00617BA2">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color w:val="000000"/>
          <w:highlight w:val="yellow"/>
          <w:lang w:val="uk-UA"/>
        </w:rPr>
      </w:pPr>
      <w:r>
        <w:rPr>
          <w:rFonts w:ascii="Times New Roman" w:eastAsia="Calibri" w:hAnsi="Times New Roman" w:cs="Times New Roman"/>
          <w:iCs/>
          <w:lang w:val="uk-UA"/>
        </w:rPr>
        <w:t>16</w:t>
      </w:r>
      <w:r w:rsidR="00270A2D" w:rsidRPr="005C7BE0">
        <w:rPr>
          <w:rFonts w:ascii="Times New Roman" w:eastAsia="Calibri" w:hAnsi="Times New Roman" w:cs="Times New Roman"/>
          <w:iCs/>
          <w:lang w:val="uk-UA"/>
        </w:rPr>
        <w:t>.12.2024</w:t>
      </w:r>
      <w:r w:rsidR="00270A2D" w:rsidRPr="005C7BE0">
        <w:rPr>
          <w:rFonts w:ascii="Times New Roman" w:eastAsia="Times New Roman" w:hAnsi="Times New Roman" w:cs="Times New Roman"/>
          <w:lang w:val="uk-UA"/>
        </w:rPr>
        <w:t xml:space="preserve"> адвоката </w:t>
      </w:r>
      <w:r w:rsidR="00E909DA">
        <w:rPr>
          <w:rFonts w:ascii="Times New Roman" w:eastAsia="Times New Roman" w:hAnsi="Times New Roman"/>
          <w:color w:val="000000"/>
          <w:szCs w:val="24"/>
          <w:lang w:val="uk-UA" w:eastAsia="ru-RU"/>
        </w:rPr>
        <w:t>Особа_1</w:t>
      </w:r>
      <w:r w:rsidR="00881E2B" w:rsidRPr="005C7BE0">
        <w:rPr>
          <w:rFonts w:ascii="Times New Roman" w:eastAsia="Times New Roman" w:hAnsi="Times New Roman"/>
          <w:color w:val="000000"/>
          <w:szCs w:val="24"/>
          <w:lang w:val="uk-UA" w:eastAsia="ru-RU"/>
        </w:rPr>
        <w:t xml:space="preserve"> </w:t>
      </w:r>
      <w:r w:rsidR="00270A2D" w:rsidRPr="005C7BE0">
        <w:rPr>
          <w:rFonts w:ascii="Times New Roman" w:eastAsia="Times New Roman" w:hAnsi="Times New Roman" w:cs="Times New Roman"/>
          <w:lang w:val="uk-UA"/>
        </w:rPr>
        <w:t xml:space="preserve">та Скаржника </w:t>
      </w:r>
      <w:r w:rsidR="00270A2D" w:rsidRPr="005C7BE0">
        <w:rPr>
          <w:rFonts w:ascii="Times New Roman" w:eastAsia="Times New Roman" w:hAnsi="Times New Roman" w:cs="Times New Roman"/>
          <w:color w:val="000000"/>
          <w:lang w:val="uk-UA"/>
        </w:rPr>
        <w:t>повідомлено, що розгляд дисциплінарної справи №</w:t>
      </w:r>
      <w:r w:rsidR="00881E2B" w:rsidRPr="005C7BE0">
        <w:rPr>
          <w:rFonts w:ascii="Times New Roman" w:eastAsia="Times New Roman" w:hAnsi="Times New Roman" w:cs="Times New Roman"/>
          <w:color w:val="000000"/>
          <w:lang w:val="uk-UA"/>
        </w:rPr>
        <w:t>17</w:t>
      </w:r>
      <w:r w:rsidR="00270A2D" w:rsidRPr="005C7BE0">
        <w:rPr>
          <w:rFonts w:ascii="Times New Roman" w:eastAsia="Times New Roman" w:hAnsi="Times New Roman" w:cs="Times New Roman"/>
          <w:color w:val="000000"/>
          <w:lang w:val="uk-UA"/>
        </w:rPr>
        <w:t xml:space="preserve"> призначено</w:t>
      </w:r>
      <w:r w:rsidR="00270A2D" w:rsidRPr="005C7BE0">
        <w:rPr>
          <w:rFonts w:ascii="Times New Roman" w:eastAsia="Times New Roman" w:hAnsi="Times New Roman" w:cs="Times New Roman"/>
          <w:lang w:val="uk-UA"/>
        </w:rPr>
        <w:t xml:space="preserve"> до розгляду </w:t>
      </w:r>
      <w:r w:rsidR="009A59EB">
        <w:rPr>
          <w:rFonts w:ascii="Times New Roman" w:hAnsi="Times New Roman" w:cs="Times New Roman"/>
          <w:lang w:val="uk-UA" w:eastAsia="ru-RU"/>
        </w:rPr>
        <w:t>на 21.12.2024.</w:t>
      </w:r>
    </w:p>
    <w:p w14:paraId="35CFC6B7" w14:textId="020448BE" w:rsidR="00CC1032" w:rsidRPr="005C7BE0" w:rsidRDefault="00881E2B" w:rsidP="00617BA2">
      <w:pPr>
        <w:pStyle w:val="a7"/>
        <w:tabs>
          <w:tab w:val="left" w:pos="0"/>
        </w:tabs>
        <w:spacing w:after="0" w:line="240" w:lineRule="auto"/>
        <w:ind w:left="0" w:firstLine="566"/>
        <w:jc w:val="both"/>
        <w:rPr>
          <w:rFonts w:ascii="Times New Roman" w:hAnsi="Times New Roman"/>
          <w:lang w:val="uk-UA"/>
        </w:rPr>
      </w:pPr>
      <w:r w:rsidRPr="005C7BE0">
        <w:rPr>
          <w:rFonts w:ascii="Times New Roman" w:hAnsi="Times New Roman"/>
          <w:lang w:val="uk-UA"/>
        </w:rPr>
        <w:t xml:space="preserve">16.12.2024 та 17.12.2024 </w:t>
      </w:r>
      <w:r w:rsidR="009F4746" w:rsidRPr="005C7BE0">
        <w:rPr>
          <w:rFonts w:ascii="Times New Roman" w:eastAsia="Times New Roman" w:hAnsi="Times New Roman"/>
          <w:lang w:val="uk-UA"/>
        </w:rPr>
        <w:t xml:space="preserve">адвокат </w:t>
      </w:r>
      <w:r w:rsidR="00E909DA">
        <w:rPr>
          <w:rFonts w:ascii="Times New Roman" w:eastAsia="Times New Roman" w:hAnsi="Times New Roman"/>
          <w:color w:val="000000"/>
          <w:szCs w:val="24"/>
          <w:lang w:val="uk-UA" w:eastAsia="ru-RU"/>
        </w:rPr>
        <w:t>Особа_1</w:t>
      </w:r>
      <w:r w:rsidRPr="005C7BE0">
        <w:rPr>
          <w:rFonts w:ascii="Times New Roman" w:eastAsia="Times New Roman" w:hAnsi="Times New Roman"/>
          <w:color w:val="000000"/>
          <w:szCs w:val="24"/>
          <w:lang w:val="uk-UA" w:eastAsia="ru-RU"/>
        </w:rPr>
        <w:t xml:space="preserve"> </w:t>
      </w:r>
      <w:r w:rsidR="00126A5B" w:rsidRPr="005C7BE0">
        <w:rPr>
          <w:rFonts w:ascii="Times New Roman" w:hAnsi="Times New Roman"/>
          <w:lang w:val="uk-UA"/>
        </w:rPr>
        <w:t>надісла</w:t>
      </w:r>
      <w:r w:rsidR="00270A2D" w:rsidRPr="005C7BE0">
        <w:rPr>
          <w:rFonts w:ascii="Times New Roman" w:hAnsi="Times New Roman"/>
          <w:lang w:val="uk-UA"/>
        </w:rPr>
        <w:t>в</w:t>
      </w:r>
      <w:r w:rsidR="00126A5B" w:rsidRPr="005C7BE0">
        <w:rPr>
          <w:rFonts w:ascii="Times New Roman" w:hAnsi="Times New Roman"/>
          <w:lang w:val="uk-UA"/>
        </w:rPr>
        <w:t xml:space="preserve"> </w:t>
      </w:r>
      <w:r w:rsidRPr="005C7BE0">
        <w:rPr>
          <w:rFonts w:ascii="Times New Roman" w:hAnsi="Times New Roman"/>
          <w:lang w:val="uk-UA"/>
        </w:rPr>
        <w:t xml:space="preserve">клопотання №8-10 </w:t>
      </w:r>
      <w:r w:rsidR="00270A2D" w:rsidRPr="005C7BE0">
        <w:rPr>
          <w:rFonts w:ascii="Times New Roman" w:hAnsi="Times New Roman"/>
          <w:lang w:val="uk-UA"/>
        </w:rPr>
        <w:t>на електронну адрес</w:t>
      </w:r>
      <w:r w:rsidR="00A4324A" w:rsidRPr="005C7BE0">
        <w:rPr>
          <w:rFonts w:ascii="Times New Roman" w:hAnsi="Times New Roman"/>
          <w:lang w:val="uk-UA"/>
        </w:rPr>
        <w:t>у</w:t>
      </w:r>
      <w:r w:rsidR="00270A2D" w:rsidRPr="005C7BE0">
        <w:rPr>
          <w:rFonts w:ascii="Times New Roman" w:hAnsi="Times New Roman"/>
          <w:lang w:val="uk-UA"/>
        </w:rPr>
        <w:t xml:space="preserve"> КДКА Донецької області </w:t>
      </w:r>
      <w:r w:rsidRPr="005C7BE0">
        <w:rPr>
          <w:rFonts w:ascii="Times New Roman" w:hAnsi="Times New Roman"/>
          <w:lang w:val="uk-UA"/>
        </w:rPr>
        <w:t>про надання матеріалів для вивчення, витребування відомостей з ВША НААУ, відкладення розгляду справи</w:t>
      </w:r>
      <w:r w:rsidR="00270A2D" w:rsidRPr="005C7BE0">
        <w:rPr>
          <w:rFonts w:ascii="Times New Roman" w:hAnsi="Times New Roman"/>
          <w:lang w:val="uk-UA"/>
        </w:rPr>
        <w:t>.</w:t>
      </w:r>
    </w:p>
    <w:p w14:paraId="387A3AF6" w14:textId="797836F3" w:rsidR="00881E2B" w:rsidRDefault="00881E2B" w:rsidP="00881E2B">
      <w:pPr>
        <w:pStyle w:val="a7"/>
        <w:tabs>
          <w:tab w:val="left" w:pos="0"/>
        </w:tabs>
        <w:spacing w:after="0" w:line="240" w:lineRule="auto"/>
        <w:ind w:left="0" w:firstLine="566"/>
        <w:jc w:val="both"/>
        <w:rPr>
          <w:rFonts w:ascii="Times New Roman" w:hAnsi="Times New Roman"/>
          <w:lang w:val="uk-UA"/>
        </w:rPr>
      </w:pPr>
      <w:r w:rsidRPr="005C7BE0">
        <w:rPr>
          <w:rFonts w:ascii="Times New Roman" w:hAnsi="Times New Roman"/>
          <w:lang w:val="uk-UA"/>
        </w:rPr>
        <w:t xml:space="preserve">17.12.2024 представник </w:t>
      </w:r>
      <w:r w:rsidRPr="005C7BE0">
        <w:rPr>
          <w:rFonts w:ascii="Times New Roman" w:eastAsia="Times New Roman" w:hAnsi="Times New Roman"/>
          <w:lang w:val="uk-UA"/>
        </w:rPr>
        <w:t xml:space="preserve">адвоката </w:t>
      </w:r>
      <w:r w:rsidR="00E909DA">
        <w:rPr>
          <w:rFonts w:ascii="Times New Roman" w:eastAsia="Times New Roman" w:hAnsi="Times New Roman"/>
          <w:color w:val="000000"/>
          <w:szCs w:val="24"/>
          <w:lang w:val="uk-UA" w:eastAsia="ru-RU"/>
        </w:rPr>
        <w:t>Особа_1</w:t>
      </w:r>
      <w:r w:rsidR="00F40F26">
        <w:rPr>
          <w:rFonts w:ascii="Times New Roman" w:eastAsia="Times New Roman" w:hAnsi="Times New Roman"/>
          <w:color w:val="000000"/>
          <w:szCs w:val="24"/>
          <w:lang w:val="uk-UA" w:eastAsia="ru-RU"/>
        </w:rPr>
        <w:t xml:space="preserve"> – адвокат Особа_3</w:t>
      </w:r>
      <w:r w:rsidRPr="005C7BE0">
        <w:rPr>
          <w:rFonts w:ascii="Times New Roman" w:eastAsia="Times New Roman" w:hAnsi="Times New Roman"/>
          <w:color w:val="000000"/>
          <w:szCs w:val="24"/>
          <w:lang w:val="uk-UA" w:eastAsia="ru-RU"/>
        </w:rPr>
        <w:t xml:space="preserve">. – </w:t>
      </w:r>
      <w:r w:rsidRPr="005C7BE0">
        <w:rPr>
          <w:rFonts w:ascii="Times New Roman" w:hAnsi="Times New Roman"/>
          <w:lang w:val="uk-UA"/>
        </w:rPr>
        <w:t>надіслав клопотання на електронну адресу КДКА Донецької області клопотання про відкладення розгляду справи, призначеної на 21.12.2024.</w:t>
      </w:r>
    </w:p>
    <w:p w14:paraId="4090C038" w14:textId="5BC04AC3" w:rsidR="00A34B9A" w:rsidRPr="005C7BE0" w:rsidRDefault="00A34B9A" w:rsidP="00881E2B">
      <w:pPr>
        <w:pStyle w:val="a7"/>
        <w:tabs>
          <w:tab w:val="left" w:pos="0"/>
        </w:tabs>
        <w:spacing w:after="0" w:line="240" w:lineRule="auto"/>
        <w:ind w:left="0" w:firstLine="566"/>
        <w:jc w:val="both"/>
        <w:rPr>
          <w:rFonts w:ascii="Times New Roman" w:eastAsia="Times New Roman" w:hAnsi="Times New Roman"/>
          <w:color w:val="000000"/>
          <w:szCs w:val="24"/>
          <w:lang w:val="uk-UA" w:eastAsia="ru-RU"/>
        </w:rPr>
      </w:pPr>
      <w:r>
        <w:rPr>
          <w:rFonts w:ascii="Times New Roman" w:hAnsi="Times New Roman"/>
          <w:lang w:val="uk-UA"/>
        </w:rPr>
        <w:t>21.12.2024 розгляд дисциплін</w:t>
      </w:r>
      <w:r w:rsidR="009A59EB">
        <w:rPr>
          <w:rFonts w:ascii="Times New Roman" w:hAnsi="Times New Roman"/>
          <w:lang w:val="uk-UA"/>
        </w:rPr>
        <w:t>арної справи перенес</w:t>
      </w:r>
      <w:r>
        <w:rPr>
          <w:rFonts w:ascii="Times New Roman" w:hAnsi="Times New Roman"/>
          <w:lang w:val="uk-UA"/>
        </w:rPr>
        <w:t>ено та зупинено.</w:t>
      </w:r>
    </w:p>
    <w:p w14:paraId="640EAC4D" w14:textId="5064E682" w:rsidR="00270A2D" w:rsidRDefault="009A59EB" w:rsidP="009A59EB">
      <w:pPr>
        <w:pBdr>
          <w:top w:val="nil"/>
          <w:left w:val="nil"/>
          <w:bottom w:val="nil"/>
          <w:right w:val="nil"/>
          <w:between w:val="nil"/>
        </w:pBdr>
        <w:tabs>
          <w:tab w:val="left" w:pos="0"/>
        </w:tabs>
        <w:spacing w:after="0" w:line="240" w:lineRule="auto"/>
        <w:ind w:firstLine="567"/>
        <w:jc w:val="both"/>
        <w:rPr>
          <w:rFonts w:ascii="Times New Roman" w:hAnsi="Times New Roman" w:cs="Times New Roman"/>
          <w:lang w:val="uk-UA" w:eastAsia="ru-RU"/>
        </w:rPr>
      </w:pPr>
      <w:r w:rsidRPr="009A59EB">
        <w:rPr>
          <w:rFonts w:ascii="Times New Roman" w:eastAsia="Calibri" w:hAnsi="Times New Roman" w:cs="Times New Roman"/>
          <w:iCs/>
          <w:lang w:val="uk-UA"/>
        </w:rPr>
        <w:t>26</w:t>
      </w:r>
      <w:r w:rsidR="00881E2B" w:rsidRPr="009A59EB">
        <w:rPr>
          <w:rFonts w:ascii="Times New Roman" w:eastAsia="Calibri" w:hAnsi="Times New Roman" w:cs="Times New Roman"/>
          <w:iCs/>
          <w:lang w:val="uk-UA"/>
        </w:rPr>
        <w:t>.12.2024</w:t>
      </w:r>
      <w:r w:rsidR="00881E2B" w:rsidRPr="009A59EB">
        <w:rPr>
          <w:rFonts w:ascii="Times New Roman" w:eastAsia="Times New Roman" w:hAnsi="Times New Roman" w:cs="Times New Roman"/>
          <w:lang w:val="uk-UA"/>
        </w:rPr>
        <w:t xml:space="preserve"> </w:t>
      </w:r>
      <w:r w:rsidR="00881E2B" w:rsidRPr="005C7BE0">
        <w:rPr>
          <w:rFonts w:ascii="Times New Roman" w:eastAsia="Times New Roman" w:hAnsi="Times New Roman" w:cs="Times New Roman"/>
          <w:lang w:val="uk-UA"/>
        </w:rPr>
        <w:t xml:space="preserve">адвоката </w:t>
      </w:r>
      <w:r w:rsidR="00E909DA">
        <w:rPr>
          <w:rFonts w:ascii="Times New Roman" w:eastAsia="Times New Roman" w:hAnsi="Times New Roman"/>
          <w:color w:val="000000"/>
          <w:szCs w:val="24"/>
          <w:lang w:val="uk-UA" w:eastAsia="ru-RU"/>
        </w:rPr>
        <w:t>Особа_1</w:t>
      </w:r>
      <w:r w:rsidR="00881E2B" w:rsidRPr="005C7BE0">
        <w:rPr>
          <w:rFonts w:ascii="Times New Roman" w:eastAsia="Times New Roman" w:hAnsi="Times New Roman"/>
          <w:color w:val="000000"/>
          <w:szCs w:val="24"/>
          <w:lang w:val="uk-UA" w:eastAsia="ru-RU"/>
        </w:rPr>
        <w:t xml:space="preserve"> </w:t>
      </w:r>
      <w:r w:rsidR="00881E2B" w:rsidRPr="005C7BE0">
        <w:rPr>
          <w:rFonts w:ascii="Times New Roman" w:eastAsia="Times New Roman" w:hAnsi="Times New Roman" w:cs="Times New Roman"/>
          <w:lang w:val="uk-UA"/>
        </w:rPr>
        <w:t xml:space="preserve">та Скаржника </w:t>
      </w:r>
      <w:r w:rsidR="00881E2B" w:rsidRPr="005C7BE0">
        <w:rPr>
          <w:rFonts w:ascii="Times New Roman" w:eastAsia="Times New Roman" w:hAnsi="Times New Roman" w:cs="Times New Roman"/>
          <w:color w:val="000000"/>
          <w:lang w:val="uk-UA"/>
        </w:rPr>
        <w:t>повідомлено, що розгляд дисциплінарної справи №17 призначено</w:t>
      </w:r>
      <w:r w:rsidR="00881E2B" w:rsidRPr="005C7BE0">
        <w:rPr>
          <w:rFonts w:ascii="Times New Roman" w:eastAsia="Times New Roman" w:hAnsi="Times New Roman" w:cs="Times New Roman"/>
          <w:lang w:val="uk-UA"/>
        </w:rPr>
        <w:t xml:space="preserve"> до розгляду </w:t>
      </w:r>
      <w:r w:rsidR="00881E2B" w:rsidRPr="005C7BE0">
        <w:rPr>
          <w:rFonts w:ascii="Times New Roman" w:hAnsi="Times New Roman" w:cs="Times New Roman"/>
          <w:lang w:val="uk-UA" w:eastAsia="ru-RU"/>
        </w:rPr>
        <w:t>на 18.01.2024 о 12 год. 00 хв</w:t>
      </w:r>
      <w:r>
        <w:rPr>
          <w:rFonts w:ascii="Times New Roman" w:hAnsi="Times New Roman" w:cs="Times New Roman"/>
          <w:lang w:val="uk-UA" w:eastAsia="ru-RU"/>
        </w:rPr>
        <w:t>.</w:t>
      </w:r>
    </w:p>
    <w:p w14:paraId="07D99F0B" w14:textId="77777777" w:rsidR="009A59EB" w:rsidRPr="005C7BE0" w:rsidRDefault="009A59EB" w:rsidP="009A59EB">
      <w:pPr>
        <w:pBdr>
          <w:top w:val="nil"/>
          <w:left w:val="nil"/>
          <w:bottom w:val="nil"/>
          <w:right w:val="nil"/>
          <w:between w:val="nil"/>
        </w:pBdr>
        <w:tabs>
          <w:tab w:val="left" w:pos="0"/>
        </w:tabs>
        <w:spacing w:after="0" w:line="240" w:lineRule="auto"/>
        <w:ind w:firstLine="567"/>
        <w:jc w:val="both"/>
        <w:rPr>
          <w:rFonts w:ascii="Times New Roman" w:hAnsi="Times New Roman"/>
          <w:highlight w:val="yellow"/>
          <w:lang w:val="uk-UA"/>
        </w:rPr>
      </w:pPr>
    </w:p>
    <w:p w14:paraId="4DC0969D" w14:textId="34A1FC29" w:rsidR="00617BA2" w:rsidRPr="005C7BE0" w:rsidRDefault="00237696" w:rsidP="00617BA2">
      <w:pPr>
        <w:spacing w:after="0" w:line="240" w:lineRule="auto"/>
        <w:jc w:val="both"/>
        <w:rPr>
          <w:rFonts w:ascii="Times New Roman" w:hAnsi="Times New Roman" w:cs="Times New Roman"/>
          <w:b/>
          <w:lang w:val="uk-UA"/>
        </w:rPr>
      </w:pPr>
      <w:r w:rsidRPr="005C7BE0">
        <w:rPr>
          <w:rFonts w:ascii="Times New Roman" w:hAnsi="Times New Roman" w:cs="Times New Roman"/>
          <w:b/>
          <w:lang w:val="uk-UA"/>
        </w:rPr>
        <w:t>Виклад позицій та доводів учасників дисциплінарного провадження</w:t>
      </w:r>
    </w:p>
    <w:p w14:paraId="4CCED0C3" w14:textId="3BA01A49" w:rsidR="00270A2D" w:rsidRPr="005C7BE0" w:rsidRDefault="00270A2D" w:rsidP="00F40F26">
      <w:pPr>
        <w:spacing w:after="0" w:line="240" w:lineRule="auto"/>
        <w:ind w:firstLine="567"/>
        <w:jc w:val="both"/>
        <w:rPr>
          <w:rFonts w:ascii="Times New Roman" w:hAnsi="Times New Roman" w:cs="Times New Roman"/>
          <w:b/>
          <w:lang w:val="uk-UA"/>
        </w:rPr>
      </w:pPr>
      <w:r w:rsidRPr="005C7BE0">
        <w:rPr>
          <w:rFonts w:ascii="Times New Roman" w:hAnsi="Times New Roman" w:cs="Times New Roman"/>
          <w:lang w:val="uk-UA"/>
        </w:rPr>
        <w:t xml:space="preserve">У скарзі </w:t>
      </w:r>
      <w:r w:rsidRPr="005C7BE0">
        <w:rPr>
          <w:rFonts w:ascii="Times New Roman" w:hAnsi="Times New Roman" w:cs="Times New Roman"/>
          <w:color w:val="000000"/>
          <w:lang w:val="uk-UA" w:eastAsia="uk-UA" w:bidi="uk-UA"/>
        </w:rPr>
        <w:t>директора Вищої школи адвокатури Національної асоціації адвокатів України  зазначається, що згідно з ст. 21 Закону України «Про адвокатуру та адвокатську діяльність» (надалі –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352B975E"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645AB269"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067B4801"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 xml:space="preserve">Розділ </w:t>
      </w:r>
      <w:r w:rsidRPr="005C7BE0">
        <w:rPr>
          <w:rFonts w:ascii="Times New Roman" w:hAnsi="Times New Roman"/>
          <w:color w:val="000000"/>
          <w:lang w:val="en-GB" w:eastAsia="uk-UA" w:bidi="uk-UA"/>
        </w:rPr>
        <w:t>II</w:t>
      </w:r>
      <w:r w:rsidRPr="005C7BE0">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42860A62"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2B491809"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2E2BE138"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646BF3EA" w14:textId="25BCF75D" w:rsidR="00270A2D" w:rsidRPr="005C7BE0" w:rsidRDefault="00270A2D" w:rsidP="00617BA2">
      <w:pPr>
        <w:pStyle w:val="a7"/>
        <w:tabs>
          <w:tab w:val="left" w:pos="567"/>
        </w:tabs>
        <w:spacing w:after="0" w:line="240" w:lineRule="auto"/>
        <w:ind w:left="0" w:firstLine="567"/>
        <w:jc w:val="both"/>
        <w:rPr>
          <w:rFonts w:ascii="Times New Roman" w:hAnsi="Times New Roman"/>
          <w:color w:val="000000"/>
          <w:lang w:val="uk-UA" w:eastAsia="uk-UA" w:bidi="uk-UA"/>
        </w:rPr>
      </w:pPr>
      <w:r w:rsidRPr="005C7BE0">
        <w:rPr>
          <w:rFonts w:ascii="Times New Roman" w:hAnsi="Times New Roman"/>
          <w:color w:val="000000"/>
          <w:lang w:val="uk-UA" w:eastAsia="uk-UA" w:bidi="uk-UA"/>
        </w:rPr>
        <w:t xml:space="preserve">Проте відповідно до відомостей з ЄРАУ та ВША НААУ, відсутня інформація про виконання </w:t>
      </w:r>
      <w:r w:rsidRPr="005C7BE0">
        <w:rPr>
          <w:rFonts w:ascii="Times New Roman" w:eastAsia="Times New Roman" w:hAnsi="Times New Roman"/>
          <w:lang w:val="uk-UA"/>
        </w:rPr>
        <w:t xml:space="preserve">адвокатом </w:t>
      </w:r>
      <w:r w:rsidR="00E909DA">
        <w:rPr>
          <w:rFonts w:ascii="Times New Roman" w:eastAsia="Times New Roman" w:hAnsi="Times New Roman"/>
          <w:lang w:val="uk-UA"/>
        </w:rPr>
        <w:t>Особа_1</w:t>
      </w:r>
      <w:r w:rsidRPr="005C7BE0">
        <w:rPr>
          <w:rFonts w:ascii="Times New Roman" w:hAnsi="Times New Roman"/>
          <w:color w:val="000000"/>
          <w:lang w:val="uk-UA" w:eastAsia="uk-UA" w:bidi="uk-UA"/>
        </w:rPr>
        <w:t xml:space="preserve"> вимог з підвищення кваліфікації.</w:t>
      </w:r>
    </w:p>
    <w:p w14:paraId="1C79384B"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Порушення або недотримання вищезазначених вимог є підставою для притягнення адвоката до дисциплінарної відповідальності (п. 1, 4, 5 ч.1 ст.21, ч. 1,3 ст.57 Закону).</w:t>
      </w:r>
    </w:p>
    <w:p w14:paraId="71715861"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Відповідно до ст.65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245877DA"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70FAAE59"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5BFF8976"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Приписами ст.34 Закону визначено, що підставою для притягнення адвоката до дисциплінарної відповідальності є вчинення ним дисциплінарного проступку.</w:t>
      </w:r>
    </w:p>
    <w:p w14:paraId="75495AE4"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1A30D3AB" w14:textId="78E31B50" w:rsidR="00270A2D" w:rsidRPr="005C7BE0" w:rsidRDefault="00270A2D" w:rsidP="00617BA2">
      <w:pPr>
        <w:pStyle w:val="a7"/>
        <w:tabs>
          <w:tab w:val="left" w:pos="567"/>
        </w:tabs>
        <w:spacing w:after="0" w:line="240" w:lineRule="auto"/>
        <w:ind w:left="0" w:firstLine="567"/>
        <w:jc w:val="both"/>
        <w:rPr>
          <w:rFonts w:ascii="Times New Roman" w:eastAsia="Times New Roman" w:hAnsi="Times New Roman"/>
          <w:lang w:val="uk-UA"/>
        </w:rPr>
      </w:pPr>
      <w:r w:rsidRPr="005C7BE0">
        <w:rPr>
          <w:rFonts w:ascii="Times New Roman" w:hAnsi="Times New Roman"/>
          <w:color w:val="000000"/>
          <w:lang w:val="uk-UA" w:eastAsia="uk-UA" w:bidi="uk-UA"/>
        </w:rPr>
        <w:t xml:space="preserve">Скаржник вважає, що вищезазначене свідчить про наявність в діях </w:t>
      </w:r>
      <w:r w:rsidRPr="005C7BE0">
        <w:rPr>
          <w:rFonts w:ascii="Times New Roman" w:eastAsia="Times New Roman" w:hAnsi="Times New Roman"/>
          <w:lang w:val="uk-UA"/>
        </w:rPr>
        <w:t xml:space="preserve">адвоката </w:t>
      </w:r>
      <w:r w:rsidR="00E909DA">
        <w:rPr>
          <w:rFonts w:ascii="Times New Roman" w:eastAsia="Times New Roman" w:hAnsi="Times New Roman"/>
          <w:lang w:val="uk-UA"/>
        </w:rPr>
        <w:t>Особа_1</w:t>
      </w:r>
      <w:r w:rsidR="005C7BE0" w:rsidRPr="005C7BE0">
        <w:rPr>
          <w:rFonts w:ascii="Times New Roman" w:eastAsia="Times New Roman" w:hAnsi="Times New Roman"/>
          <w:lang w:val="uk-UA"/>
        </w:rPr>
        <w:t xml:space="preserve"> </w:t>
      </w:r>
      <w:r w:rsidRPr="005C7BE0">
        <w:rPr>
          <w:rFonts w:ascii="Times New Roman" w:hAnsi="Times New Roman"/>
          <w:color w:val="000000"/>
          <w:lang w:val="uk-UA" w:eastAsia="uk-UA" w:bidi="uk-UA"/>
        </w:rPr>
        <w:t xml:space="preserve"> 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ПАЕ.</w:t>
      </w:r>
    </w:p>
    <w:p w14:paraId="5E34FDE4"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31FD0B91"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53B17731" w14:textId="77777777" w:rsidR="00270A2D" w:rsidRPr="005C7BE0" w:rsidRDefault="00270A2D" w:rsidP="00617BA2">
      <w:pPr>
        <w:pStyle w:val="1"/>
        <w:ind w:firstLine="567"/>
        <w:jc w:val="both"/>
        <w:rPr>
          <w:rFonts w:ascii="Times New Roman" w:hAnsi="Times New Roman"/>
          <w:color w:val="000000"/>
          <w:lang w:eastAsia="uk-UA" w:bidi="uk-UA"/>
        </w:rPr>
      </w:pPr>
      <w:r w:rsidRPr="005C7BE0">
        <w:rPr>
          <w:rFonts w:ascii="Times New Roman" w:hAnsi="Times New Roman"/>
          <w:color w:val="000000"/>
          <w:lang w:eastAsia="uk-UA" w:bidi="uk-UA"/>
        </w:rPr>
        <w:t>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5A367182" w14:textId="77777777" w:rsidR="00270A2D" w:rsidRPr="005C7BE0" w:rsidRDefault="00270A2D" w:rsidP="00617BA2">
      <w:pPr>
        <w:spacing w:after="0" w:line="240" w:lineRule="auto"/>
        <w:ind w:firstLine="567"/>
        <w:jc w:val="both"/>
        <w:rPr>
          <w:rFonts w:ascii="Times New Roman" w:hAnsi="Times New Roman" w:cs="Times New Roman"/>
          <w:color w:val="000000"/>
          <w:lang w:val="uk-UA" w:eastAsia="uk-UA" w:bidi="uk-UA"/>
        </w:rPr>
      </w:pPr>
      <w:r w:rsidRPr="005C7BE0">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74DBC754" w14:textId="5F4948DE" w:rsidR="002C1F5C" w:rsidRPr="005C7BE0" w:rsidRDefault="00270A2D" w:rsidP="00617BA2">
      <w:pPr>
        <w:spacing w:after="0" w:line="240" w:lineRule="auto"/>
        <w:ind w:firstLine="567"/>
        <w:jc w:val="both"/>
        <w:rPr>
          <w:rFonts w:ascii="Times New Roman" w:hAnsi="Times New Roman" w:cs="Times New Roman"/>
          <w:lang w:val="uk-UA"/>
        </w:rPr>
      </w:pPr>
      <w:r w:rsidRPr="005C7BE0">
        <w:rPr>
          <w:rFonts w:ascii="Times New Roman" w:hAnsi="Times New Roman" w:cs="Times New Roman"/>
          <w:lang w:val="uk-UA"/>
        </w:rPr>
        <w:t xml:space="preserve">Скаржник просить притягнути адвоката </w:t>
      </w:r>
      <w:r w:rsidR="00E909DA">
        <w:rPr>
          <w:rFonts w:ascii="Times New Roman" w:hAnsi="Times New Roman" w:cs="Times New Roman"/>
          <w:lang w:val="uk-UA"/>
        </w:rPr>
        <w:t>Особа_1</w:t>
      </w:r>
      <w:r w:rsidR="005C7BE0" w:rsidRPr="005C7BE0">
        <w:rPr>
          <w:rFonts w:ascii="Times New Roman" w:hAnsi="Times New Roman" w:cs="Times New Roman"/>
          <w:lang w:val="uk-UA"/>
        </w:rPr>
        <w:t xml:space="preserve"> </w:t>
      </w:r>
      <w:r w:rsidRPr="005C7BE0">
        <w:rPr>
          <w:rFonts w:ascii="Times New Roman" w:hAnsi="Times New Roman" w:cs="Times New Roman"/>
          <w:lang w:val="uk-UA"/>
        </w:rPr>
        <w:t xml:space="preserve">до дисциплінарної відповідальності. </w:t>
      </w:r>
    </w:p>
    <w:p w14:paraId="4832B841" w14:textId="77777777" w:rsidR="00B30490" w:rsidRDefault="00B30490" w:rsidP="001E6DF6">
      <w:pPr>
        <w:spacing w:after="0" w:line="240" w:lineRule="auto"/>
        <w:ind w:firstLine="567"/>
        <w:jc w:val="both"/>
        <w:rPr>
          <w:rFonts w:ascii="Times New Roman" w:hAnsi="Times New Roman" w:cs="Times New Roman"/>
          <w:b/>
          <w:bCs/>
          <w:lang w:val="uk-UA"/>
        </w:rPr>
      </w:pPr>
    </w:p>
    <w:p w14:paraId="04BCFEFA" w14:textId="2B25F66A" w:rsidR="001E6DF6" w:rsidRPr="000004FC" w:rsidRDefault="001E6DF6" w:rsidP="001E6DF6">
      <w:pPr>
        <w:spacing w:after="0" w:line="240" w:lineRule="auto"/>
        <w:ind w:firstLine="567"/>
        <w:jc w:val="both"/>
        <w:rPr>
          <w:rFonts w:ascii="Times New Roman" w:hAnsi="Times New Roman" w:cs="Times New Roman"/>
          <w:lang w:val="uk-UA"/>
        </w:rPr>
      </w:pPr>
      <w:r w:rsidRPr="000004FC">
        <w:rPr>
          <w:rFonts w:ascii="Times New Roman" w:hAnsi="Times New Roman" w:cs="Times New Roman"/>
          <w:b/>
          <w:bCs/>
          <w:lang w:val="uk-UA"/>
        </w:rPr>
        <w:t xml:space="preserve">Адвокат </w:t>
      </w:r>
      <w:r w:rsidR="00E909DA">
        <w:rPr>
          <w:rFonts w:ascii="Times New Roman" w:hAnsi="Times New Roman" w:cs="Times New Roman"/>
          <w:b/>
          <w:bCs/>
          <w:lang w:val="uk-UA"/>
        </w:rPr>
        <w:t>Особа_1</w:t>
      </w:r>
      <w:r w:rsidRPr="001E6DF6">
        <w:rPr>
          <w:rFonts w:ascii="Times New Roman" w:hAnsi="Times New Roman" w:cs="Times New Roman"/>
          <w:lang w:val="uk-UA"/>
        </w:rPr>
        <w:t xml:space="preserve">, будучи належним чином повідомленим про надходження скарги про притягнення його до дисциплінарної відповідальності, </w:t>
      </w:r>
      <w:r w:rsidRPr="001E6DF6">
        <w:rPr>
          <w:rFonts w:ascii="Times New Roman" w:hAnsi="Times New Roman" w:cs="Times New Roman"/>
          <w:bCs/>
          <w:lang w:val="uk-UA"/>
        </w:rPr>
        <w:t>18.08.2024</w:t>
      </w:r>
      <w:r w:rsidRPr="001E6DF6">
        <w:rPr>
          <w:rFonts w:ascii="Times New Roman" w:hAnsi="Times New Roman" w:cs="Times New Roman"/>
          <w:b/>
          <w:bCs/>
          <w:lang w:val="uk-UA"/>
        </w:rPr>
        <w:t xml:space="preserve"> </w:t>
      </w:r>
      <w:r w:rsidRPr="001E6DF6">
        <w:rPr>
          <w:rFonts w:ascii="Times New Roman" w:hAnsi="Times New Roman" w:cs="Times New Roman"/>
          <w:lang w:val="uk-UA"/>
        </w:rPr>
        <w:t>надав пояснення та 20.08.2024 – доповнення до пояснень.</w:t>
      </w:r>
    </w:p>
    <w:p w14:paraId="618E72C4" w14:textId="293DA13F" w:rsidR="001E6DF6" w:rsidRPr="002E5DF0" w:rsidRDefault="001E6DF6" w:rsidP="001E6DF6">
      <w:pPr>
        <w:spacing w:after="0" w:line="240" w:lineRule="auto"/>
        <w:ind w:firstLine="567"/>
        <w:jc w:val="both"/>
        <w:rPr>
          <w:rFonts w:ascii="Times New Roman" w:hAnsi="Times New Roman" w:cs="Times New Roman"/>
          <w:lang w:val="uk-UA"/>
        </w:rPr>
      </w:pPr>
      <w:r w:rsidRPr="000004FC">
        <w:rPr>
          <w:rFonts w:ascii="Times New Roman" w:hAnsi="Times New Roman" w:cs="Times New Roman"/>
          <w:lang w:val="uk-UA"/>
        </w:rPr>
        <w:t xml:space="preserve">Так, адвокат </w:t>
      </w:r>
      <w:r w:rsidR="00E909DA">
        <w:rPr>
          <w:rFonts w:ascii="Times New Roman" w:hAnsi="Times New Roman" w:cs="Times New Roman"/>
          <w:lang w:val="uk-UA"/>
        </w:rPr>
        <w:t>Особа_1</w:t>
      </w:r>
      <w:r w:rsidRPr="000004FC">
        <w:rPr>
          <w:rFonts w:ascii="Times New Roman" w:hAnsi="Times New Roman" w:cs="Times New Roman"/>
          <w:lang w:val="uk-UA"/>
        </w:rPr>
        <w:t xml:space="preserve"> повідомив, що він протягом 2019 - 2024 років постійно здійснював підвищення своєї кваліфікації, шляхом: постійного вивчення змін до Законодавства України, судової практики, матеріалів розташованих на веб-сайті НААУ й інших юридичних веб-сайтах та телеграм каналах; брав участь у семінарах-тренінгах, які проводив Союз експертів України (між НААУ та СЕУ з 14.01.2020 діє Меморандум, який зокрема передбачає проведення спільних заходів); проходив у проекті «Judisi» </w:t>
      </w:r>
      <w:r w:rsidRPr="002E5DF0">
        <w:rPr>
          <w:rFonts w:ascii="Times New Roman" w:hAnsi="Times New Roman" w:cs="Times New Roman"/>
          <w:lang w:val="uk-UA"/>
        </w:rPr>
        <w:t xml:space="preserve">навчання використання ІТС «Електронний суд»; переглядав на платформі відеохостингу «YouTube» судові засідання, хід яких транслювався через вказану платформу. </w:t>
      </w:r>
    </w:p>
    <w:p w14:paraId="30D5C104" w14:textId="4183BBFC" w:rsidR="001E6DF6" w:rsidRPr="002E5DF0" w:rsidRDefault="001E6DF6" w:rsidP="001E6DF6">
      <w:pPr>
        <w:spacing w:after="0" w:line="240" w:lineRule="auto"/>
        <w:ind w:firstLine="567"/>
        <w:jc w:val="both"/>
        <w:rPr>
          <w:rFonts w:ascii="Times New Roman" w:hAnsi="Times New Roman" w:cs="Times New Roman"/>
          <w:lang w:val="uk-UA"/>
        </w:rPr>
      </w:pPr>
      <w:r w:rsidRPr="002E5DF0">
        <w:rPr>
          <w:rFonts w:ascii="Times New Roman" w:hAnsi="Times New Roman" w:cs="Times New Roman"/>
          <w:lang w:val="uk-UA"/>
        </w:rPr>
        <w:t xml:space="preserve">Адвокат </w:t>
      </w:r>
      <w:r w:rsidR="00E909DA">
        <w:rPr>
          <w:rFonts w:ascii="Times New Roman" w:hAnsi="Times New Roman" w:cs="Times New Roman"/>
          <w:lang w:val="uk-UA"/>
        </w:rPr>
        <w:t>Особа_1</w:t>
      </w:r>
      <w:r w:rsidRPr="002E5DF0">
        <w:rPr>
          <w:rFonts w:ascii="Times New Roman" w:hAnsi="Times New Roman" w:cs="Times New Roman"/>
          <w:lang w:val="uk-UA"/>
        </w:rPr>
        <w:t xml:space="preserve"> акцентував, що Закон України «Про адвокатуру та адвокатську діяльність» не містить норми, відповідно до якої адвокат повинен підвищити свою кваліфікацію виключно шляхом відвідування заходів, які проводить ВША НААУ та її онлайн платформі.</w:t>
      </w:r>
    </w:p>
    <w:p w14:paraId="135A7AF1" w14:textId="34FC12A4" w:rsidR="001E6DF6" w:rsidRPr="002E5DF0" w:rsidRDefault="001E6DF6" w:rsidP="001E6DF6">
      <w:pPr>
        <w:spacing w:after="0" w:line="240" w:lineRule="auto"/>
        <w:ind w:firstLine="567"/>
        <w:jc w:val="both"/>
        <w:rPr>
          <w:rFonts w:ascii="Times New Roman" w:hAnsi="Times New Roman" w:cs="Times New Roman"/>
          <w:lang w:val="uk-UA"/>
        </w:rPr>
      </w:pPr>
      <w:r w:rsidRPr="002E5DF0">
        <w:rPr>
          <w:rFonts w:ascii="Times New Roman" w:hAnsi="Times New Roman" w:cs="Times New Roman"/>
          <w:lang w:val="uk-UA"/>
        </w:rPr>
        <w:t xml:space="preserve">Адвокат </w:t>
      </w:r>
      <w:r w:rsidR="00E909DA">
        <w:rPr>
          <w:rFonts w:ascii="Times New Roman" w:hAnsi="Times New Roman" w:cs="Times New Roman"/>
          <w:lang w:val="uk-UA"/>
        </w:rPr>
        <w:t>Особа_1</w:t>
      </w:r>
      <w:r w:rsidRPr="002E5DF0">
        <w:rPr>
          <w:rFonts w:ascii="Times New Roman" w:hAnsi="Times New Roman" w:cs="Times New Roman"/>
          <w:lang w:val="uk-UA"/>
        </w:rPr>
        <w:t xml:space="preserve"> докладно зазначив:</w:t>
      </w:r>
    </w:p>
    <w:p w14:paraId="112B23C7" w14:textId="77777777" w:rsidR="001E6DF6" w:rsidRPr="002E5DF0" w:rsidRDefault="001E6DF6" w:rsidP="001E6DF6">
      <w:pPr>
        <w:numPr>
          <w:ilvl w:val="0"/>
          <w:numId w:val="4"/>
        </w:numPr>
        <w:tabs>
          <w:tab w:val="left" w:pos="851"/>
        </w:tabs>
        <w:spacing w:after="0" w:line="240" w:lineRule="auto"/>
        <w:ind w:left="0" w:firstLine="567"/>
        <w:jc w:val="both"/>
        <w:rPr>
          <w:rFonts w:ascii="Times New Roman" w:hAnsi="Times New Roman" w:cs="Times New Roman"/>
          <w:lang w:val="uk-UA"/>
        </w:rPr>
      </w:pPr>
      <w:r w:rsidRPr="002E5DF0">
        <w:rPr>
          <w:rFonts w:ascii="Times New Roman" w:hAnsi="Times New Roman" w:cs="Times New Roman"/>
          <w:lang w:val="uk-UA"/>
        </w:rPr>
        <w:t xml:space="preserve">Щодо 2019 року: у 2019 році на заходах, що проводила Рада адвокатів Донецької області «набрав» 5 балів, інші бали не встиг «набрати» по сімейним обставинам. Протягом 2019 року постійно здійснював підвищення своєї кваліфікації шляхом: вивчення змін до Законодавства України, вивчення судової практики у тому числі Верховного суду, вивчення матеріалів розташованих на веб-сайті НААУ, та інших юридичних веб сайтах, телеграм каналах, перегляду на платформі відеохостингу «YouTube» судових засідань, хід яких транслювались через вказану платформу; шляхом участі у семінарах - тренінгах, які проводив Союз експертів України у 2019 році. Загальний час участі складає 16 годин, що фактично дорівнює 16 балам. </w:t>
      </w:r>
    </w:p>
    <w:p w14:paraId="3F0853EC" w14:textId="77777777" w:rsidR="001E6DF6" w:rsidRPr="002E5DF0" w:rsidRDefault="001E6DF6" w:rsidP="001E6DF6">
      <w:pPr>
        <w:numPr>
          <w:ilvl w:val="0"/>
          <w:numId w:val="4"/>
        </w:numPr>
        <w:tabs>
          <w:tab w:val="left" w:pos="851"/>
        </w:tabs>
        <w:spacing w:after="0" w:line="240" w:lineRule="auto"/>
        <w:ind w:left="0" w:firstLine="567"/>
        <w:jc w:val="both"/>
        <w:rPr>
          <w:rFonts w:ascii="Times New Roman" w:hAnsi="Times New Roman" w:cs="Times New Roman"/>
          <w:lang w:val="uk-UA"/>
        </w:rPr>
      </w:pPr>
      <w:r w:rsidRPr="002E5DF0">
        <w:rPr>
          <w:rFonts w:ascii="Times New Roman" w:hAnsi="Times New Roman" w:cs="Times New Roman"/>
          <w:lang w:val="uk-UA"/>
        </w:rPr>
        <w:t xml:space="preserve">Щодо 2020-2021 років: постійно здійснював підвищення своєї кваліфікації, проте у заходах ВША НААУ з підвищення кваліфікації не зміг прийняти участь з обставин і подій, що від адвоката не залежали, а саме: 1) пандемія коронавірусної хвороби Covid-19, у зв’язку з якою, адвокат та члени його родини постійно хворіли. 2) задля загальної безпеки адвокатів під час пандемії Covid-19 було обмежено кількість учасників на очних заходах з підвищення кваліфікації до 10 осіб, що значно ускладнило відвідування таких заходів (https://www.hsa.org.ua/blog/informatsiya-shhodo-provedennya-zahodiv-zpidvyshhennya-kvalifikatsiyi-advokativ-u-period-karantynu) </w:t>
      </w:r>
    </w:p>
    <w:p w14:paraId="3D885B47" w14:textId="77777777" w:rsidR="001E6DF6" w:rsidRPr="002E5DF0" w:rsidRDefault="001E6DF6" w:rsidP="001E6DF6">
      <w:pPr>
        <w:numPr>
          <w:ilvl w:val="0"/>
          <w:numId w:val="4"/>
        </w:numPr>
        <w:tabs>
          <w:tab w:val="left" w:pos="851"/>
        </w:tabs>
        <w:spacing w:after="0" w:line="240" w:lineRule="auto"/>
        <w:ind w:left="0" w:firstLine="567"/>
        <w:jc w:val="both"/>
        <w:rPr>
          <w:rFonts w:ascii="Times New Roman" w:hAnsi="Times New Roman" w:cs="Times New Roman"/>
          <w:lang w:val="uk-UA"/>
        </w:rPr>
      </w:pPr>
      <w:r w:rsidRPr="002E5DF0">
        <w:rPr>
          <w:rFonts w:ascii="Times New Roman" w:hAnsi="Times New Roman" w:cs="Times New Roman"/>
          <w:lang w:val="uk-UA"/>
        </w:rPr>
        <w:t>Щодо 2022 року: постійно здійснював підвищення своєї кваліфікації проте у заходах ВША НААУ з підвищення кваліфікації не зміг прийняти участь з обставин і подій, що від адвоката не залежали, а саме: 1) збройна агресія російської федерації проти України. 2) постійні ракетні обстріли з боку країни агресора. 3) відсутність електроенергії та інтернет зв’язку. 4) триваюча пандемія коронавірусної хвороби Covid-19, у зв’язку з якою, адвокат та члени його родини постійно хворіли.</w:t>
      </w:r>
    </w:p>
    <w:p w14:paraId="332284C4" w14:textId="77777777" w:rsidR="001E6DF6" w:rsidRPr="002E5DF0" w:rsidRDefault="001E6DF6" w:rsidP="001E6DF6">
      <w:pPr>
        <w:numPr>
          <w:ilvl w:val="0"/>
          <w:numId w:val="4"/>
        </w:numPr>
        <w:tabs>
          <w:tab w:val="left" w:pos="851"/>
        </w:tabs>
        <w:spacing w:after="0" w:line="240" w:lineRule="auto"/>
        <w:ind w:left="0" w:firstLine="567"/>
        <w:jc w:val="both"/>
        <w:rPr>
          <w:rFonts w:ascii="Times New Roman" w:hAnsi="Times New Roman" w:cs="Times New Roman"/>
          <w:lang w:val="uk-UA"/>
        </w:rPr>
      </w:pPr>
      <w:r w:rsidRPr="002E5DF0">
        <w:rPr>
          <w:rFonts w:ascii="Times New Roman" w:hAnsi="Times New Roman" w:cs="Times New Roman"/>
          <w:lang w:val="uk-UA"/>
        </w:rPr>
        <w:t xml:space="preserve">Щодо 2023 року: постійно здійснював підвищення своєї кваліфікації шляхом вивчення змін до Законодавства України, вивчення судової практики, матеріалів розташованих на веб сайті НААУ, та інших юридичних веб сайтах, телеграм каналах, перегляду на платформі відеохостингу «YouTube» судових засідань, хід яких транслювались через вказану платформу. Також пройшов у проекті «Judisi» навчання використання ІТС «Електронний суд». Загальна тривалість навчання – 10 днів. У заходах ВША НААУ з підвищення кваліфікації не зміг прийняти участь з обставин й подій, які від адвоката не залежали, а саме: 1) збройна агресія російської федерації проти України; 2) постійні ракетні обстріли з боку країни агресора; 3) відсутність електроенергії та інтернет зв’язку; 4) постійний догляд, відповідно до Рішення ЛКК, за батьком інваліди ІІ групи; 5) проходження адвокатом лікуванням протягом всього 2023 року та постійними медичними обстеженнями, у результаті яких було виставлено, що адвокат має невиліковну хворобу, яка стала підставою для встановлення групи інвалідності довічно; 6) відсутність у адвоката доходів, окрім пенсії по інвалідності. </w:t>
      </w:r>
    </w:p>
    <w:p w14:paraId="4E4C221A" w14:textId="23F2B9C2" w:rsidR="001E6DF6" w:rsidRPr="002E5DF0" w:rsidRDefault="001E6DF6" w:rsidP="001E6DF6">
      <w:pPr>
        <w:spacing w:after="0" w:line="240" w:lineRule="auto"/>
        <w:ind w:firstLine="567"/>
        <w:jc w:val="both"/>
        <w:rPr>
          <w:rFonts w:ascii="Times New Roman" w:hAnsi="Times New Roman" w:cs="Times New Roman"/>
          <w:lang w:val="uk-UA"/>
        </w:rPr>
      </w:pPr>
      <w:r w:rsidRPr="002E5DF0">
        <w:rPr>
          <w:rFonts w:ascii="Times New Roman" w:hAnsi="Times New Roman" w:cs="Times New Roman"/>
          <w:lang w:val="uk-UA"/>
        </w:rPr>
        <w:t xml:space="preserve">Адвокат </w:t>
      </w:r>
      <w:r w:rsidR="00E909DA">
        <w:rPr>
          <w:rFonts w:ascii="Times New Roman" w:hAnsi="Times New Roman" w:cs="Times New Roman"/>
          <w:lang w:val="uk-UA"/>
        </w:rPr>
        <w:t>Особа_1</w:t>
      </w:r>
      <w:r w:rsidRPr="002E5DF0">
        <w:rPr>
          <w:rFonts w:ascii="Times New Roman" w:hAnsi="Times New Roman" w:cs="Times New Roman"/>
          <w:lang w:val="uk-UA"/>
        </w:rPr>
        <w:t xml:space="preserve"> вважає, що у його діях (бездіяльності) відсутнє триваюче правопорушення, з огляду на наступне: відповідно до позиції Верховного Суду, викладеної у постанові від 11.04.2018 у справі №804/401/17 триваюче правопорушення – це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Триваюче правопорушення припиняється лише у випадку усунення стану за якого об`єктивно існує цей обов`язок, виконанням обов`язку відповідним суб`єктом або припиненням дії відповідної норми закону. Відповідно, Рішення Ради адвокатів України № 30 від 16.03.2022 року та Рішення Ради адвокатів України від «11-12» серпня 2023 року унеможливлює кваліфікування дій адвоката, як триваюче правопорушення, про яке зазначає Скаржник. Вказані Рішення поділили «триваюче правопорушення» на декілька періодів: 2019-2021 роки та починаючи та 2023 рік.</w:t>
      </w:r>
    </w:p>
    <w:p w14:paraId="59C5238C" w14:textId="2025EFEB" w:rsidR="001E6DF6" w:rsidRPr="002E5DF0" w:rsidRDefault="001E6DF6" w:rsidP="001E6DF6">
      <w:pPr>
        <w:spacing w:after="0" w:line="240" w:lineRule="auto"/>
        <w:ind w:firstLine="567"/>
        <w:jc w:val="both"/>
        <w:rPr>
          <w:rFonts w:ascii="Times New Roman" w:hAnsi="Times New Roman" w:cs="Times New Roman"/>
          <w:lang w:val="uk-UA"/>
        </w:rPr>
      </w:pPr>
      <w:r w:rsidRPr="002E5DF0">
        <w:rPr>
          <w:rFonts w:ascii="Times New Roman" w:hAnsi="Times New Roman" w:cs="Times New Roman"/>
          <w:lang w:val="uk-UA"/>
        </w:rPr>
        <w:t xml:space="preserve">Отже, адвокат </w:t>
      </w:r>
      <w:r w:rsidR="00E909DA">
        <w:rPr>
          <w:rFonts w:ascii="Times New Roman" w:hAnsi="Times New Roman" w:cs="Times New Roman"/>
          <w:lang w:val="uk-UA"/>
        </w:rPr>
        <w:t>Особа_1</w:t>
      </w:r>
      <w:r w:rsidRPr="002E5DF0">
        <w:rPr>
          <w:rFonts w:ascii="Times New Roman" w:hAnsi="Times New Roman" w:cs="Times New Roman"/>
          <w:lang w:val="uk-UA"/>
        </w:rPr>
        <w:t xml:space="preserve"> впевнений, що на даний час, на підставі ч. 2 ст. 35 Закону України «Про адвокатуру та адвокатську діяльність» не може бути притягнутий до дисциплінарної відповідальності за вчинення дисциплінарних проступків, у 2019, 2020, 2021, 2022 роках, якщо б їх і вчинив, а також з огляду на імперативні норми статті 58 Конституції України.  Крім того, системний аналіз п. 23, 24 «Порядку підвищення кваліфікації адвокатів Украйни» від «03» липня 2021 року № 63 дозволяє дійти висновку, що сам факт не підвищення кваліфікації адвокатом не є самостійним дисциплінарним проступком. Отже, п. 23 чітко зазначає, що ВША НААУ веде облік балів і повідомляє КДКА регіону про порушення цього порядку. Це «порушення» не є підставою для відкриття дисциплінарного провадження. Дисциплінарне провадження відкривається виключно у разі отримання КДКА скарги на адвоката за скоєння будь-якого правопорушення. Таким чином, відомості про не підвищення адвокатом кваліфікації повинні будуть враховуватися лише під час розгляду скарги. Тобто дана правова конструкція вважає не підвищення кваліфікації виключно обтяжливою обставиною при притягненні до дисциплінарної відповідальності (п. 23 Порядку), що відповідно свідчить про те, що факт не підвищення кваліфікації не є самостійним дисциплінарним проступком. </w:t>
      </w:r>
    </w:p>
    <w:p w14:paraId="7AF1A578" w14:textId="2A7B6943" w:rsidR="001E6DF6" w:rsidRPr="002E5DF0" w:rsidRDefault="001E6DF6" w:rsidP="001E6DF6">
      <w:pPr>
        <w:spacing w:after="0" w:line="240" w:lineRule="auto"/>
        <w:ind w:firstLine="720"/>
        <w:jc w:val="both"/>
        <w:rPr>
          <w:rStyle w:val="rvts9"/>
          <w:rFonts w:ascii="Times New Roman" w:hAnsi="Times New Roman" w:cs="Times New Roman"/>
          <w:color w:val="333333"/>
          <w:lang w:val="uk-UA"/>
        </w:rPr>
      </w:pPr>
      <w:r w:rsidRPr="002E5DF0">
        <w:rPr>
          <w:rFonts w:ascii="Times New Roman" w:hAnsi="Times New Roman" w:cs="Times New Roman"/>
          <w:color w:val="000000"/>
          <w:lang w:val="uk-UA"/>
        </w:rPr>
        <w:t xml:space="preserve">Адвокат </w:t>
      </w:r>
      <w:r w:rsidR="00E909DA">
        <w:rPr>
          <w:rFonts w:ascii="Times New Roman" w:hAnsi="Times New Roman" w:cs="Times New Roman"/>
          <w:color w:val="000000"/>
          <w:lang w:val="uk-UA"/>
        </w:rPr>
        <w:t>Особа_1</w:t>
      </w:r>
      <w:r w:rsidRPr="002E5DF0">
        <w:rPr>
          <w:rFonts w:ascii="Times New Roman" w:hAnsi="Times New Roman" w:cs="Times New Roman"/>
          <w:color w:val="000000"/>
          <w:lang w:val="uk-UA"/>
        </w:rPr>
        <w:t xml:space="preserve"> просить в</w:t>
      </w:r>
      <w:r w:rsidRPr="002E5DF0">
        <w:rPr>
          <w:rStyle w:val="rvts9"/>
          <w:rFonts w:ascii="Times New Roman" w:hAnsi="Times New Roman" w:cs="Times New Roman"/>
          <w:color w:val="333333"/>
          <w:lang w:val="uk-UA"/>
        </w:rPr>
        <w:t>ідмовити  у порушенні дисциплінарної справи.</w:t>
      </w:r>
    </w:p>
    <w:p w14:paraId="2365F737" w14:textId="23D85BB7" w:rsidR="001E6DF6" w:rsidRPr="002E5DF0" w:rsidRDefault="001E6DF6" w:rsidP="001E6DF6">
      <w:pPr>
        <w:spacing w:after="0" w:line="240" w:lineRule="auto"/>
        <w:ind w:firstLine="720"/>
        <w:jc w:val="both"/>
        <w:rPr>
          <w:rFonts w:ascii="Times New Roman" w:hAnsi="Times New Roman" w:cs="Times New Roman"/>
          <w:bCs/>
          <w:color w:val="333333"/>
          <w:lang w:val="uk-UA"/>
        </w:rPr>
      </w:pPr>
      <w:r w:rsidRPr="002E5DF0">
        <w:rPr>
          <w:rFonts w:ascii="Times New Roman" w:hAnsi="Times New Roman" w:cs="Times New Roman"/>
          <w:bCs/>
          <w:color w:val="333333"/>
          <w:lang w:val="uk-UA"/>
        </w:rPr>
        <w:t xml:space="preserve">Адвокат </w:t>
      </w:r>
      <w:r w:rsidR="00E909DA">
        <w:rPr>
          <w:rFonts w:ascii="Times New Roman" w:hAnsi="Times New Roman" w:cs="Times New Roman"/>
          <w:bCs/>
          <w:color w:val="333333"/>
          <w:lang w:val="uk-UA"/>
        </w:rPr>
        <w:t>Особа_1</w:t>
      </w:r>
      <w:r w:rsidRPr="002E5DF0">
        <w:rPr>
          <w:rFonts w:ascii="Times New Roman" w:hAnsi="Times New Roman" w:cs="Times New Roman"/>
          <w:bCs/>
          <w:color w:val="333333"/>
          <w:lang w:val="uk-UA"/>
        </w:rPr>
        <w:t xml:space="preserve"> надав доповнення до пояснень, у яких акцентував щодо систематичного характеру дисциплінарного проступку. Відповідно до правової позиції Верховного Суду, яка викладена у постанові від 14.09.2021 у справі № 640/20599/19, для реалізації приписів п.3 ч.2 ст.31 Закону № 5076-VI необхідна або ознака систематичності порушення Правил, тобто їх повторюваність протягом певного періоду часу, або одноразовість вчинюваного порушення, але за умови притаманності останньому грубого характеру. При кваліфікації дисциплінарного проступку як систематичне порушення правил адвокатської етики необхідно виходити з того, що це порушення представляє собою скоєння протягом періоду притягнення адвоката до відповідальності декількох порушень цих правил. </w:t>
      </w:r>
    </w:p>
    <w:p w14:paraId="19C9ADF5" w14:textId="77777777" w:rsidR="001E6DF6" w:rsidRPr="002E5DF0" w:rsidRDefault="001E6DF6" w:rsidP="001E6DF6">
      <w:pPr>
        <w:spacing w:after="0" w:line="240" w:lineRule="auto"/>
        <w:ind w:firstLine="720"/>
        <w:jc w:val="both"/>
        <w:rPr>
          <w:rFonts w:ascii="Times New Roman" w:hAnsi="Times New Roman" w:cs="Times New Roman"/>
          <w:bCs/>
          <w:color w:val="333333"/>
          <w:lang w:val="uk-UA"/>
        </w:rPr>
      </w:pPr>
      <w:r w:rsidRPr="002E5DF0">
        <w:rPr>
          <w:rFonts w:ascii="Times New Roman" w:hAnsi="Times New Roman" w:cs="Times New Roman"/>
          <w:bCs/>
          <w:color w:val="333333"/>
          <w:lang w:val="uk-UA"/>
        </w:rPr>
        <w:t xml:space="preserve">Адвокат впевнений, що строк притягнення його до дисциплінарної відповідальності за 2019, 2020, 2021, 2022 роки сплив, позаяк останнім днем строку притягнення до дисциплінарної відповідальності за 2019 рік було 31.12.2020, за 2020 рік було 31.12.2021, за 2021 рік – 31.12.2022, а за 2022 рік – 31.12.2023. Відтак,  не може бути притягнутий до дисциплінарної відповідальності за вищевказані періоди. </w:t>
      </w:r>
    </w:p>
    <w:p w14:paraId="69235396" w14:textId="77777777" w:rsidR="001E6DF6" w:rsidRPr="00F10F5E" w:rsidRDefault="001E6DF6" w:rsidP="001E6DF6">
      <w:pPr>
        <w:spacing w:after="0" w:line="240" w:lineRule="auto"/>
        <w:ind w:firstLine="720"/>
        <w:jc w:val="both"/>
        <w:rPr>
          <w:rFonts w:ascii="Times New Roman" w:hAnsi="Times New Roman" w:cs="Times New Roman"/>
          <w:bCs/>
          <w:color w:val="333333"/>
          <w:lang w:val="uk-UA"/>
        </w:rPr>
      </w:pPr>
      <w:r w:rsidRPr="002E5DF0">
        <w:rPr>
          <w:rFonts w:ascii="Times New Roman" w:hAnsi="Times New Roman" w:cs="Times New Roman"/>
          <w:bCs/>
          <w:color w:val="333333"/>
          <w:lang w:val="uk-UA"/>
        </w:rPr>
        <w:t xml:space="preserve">Отже, з урахуванням того, що його можна притягнути до дисциплінарної відповідальності виключно лише за один рік - 2023, то в його діях (бездіяльності) відсутній систематичний характер </w:t>
      </w:r>
      <w:r w:rsidRPr="00F10F5E">
        <w:rPr>
          <w:rFonts w:ascii="Times New Roman" w:hAnsi="Times New Roman" w:cs="Times New Roman"/>
          <w:bCs/>
          <w:color w:val="333333"/>
          <w:lang w:val="uk-UA"/>
        </w:rPr>
        <w:t xml:space="preserve">дисциплінарного проступку. </w:t>
      </w:r>
    </w:p>
    <w:p w14:paraId="0B4A9B8E" w14:textId="374706CF" w:rsidR="001E6DF6" w:rsidRPr="00F10F5E" w:rsidRDefault="001E6DF6" w:rsidP="001E6DF6">
      <w:pPr>
        <w:spacing w:after="0" w:line="240" w:lineRule="auto"/>
        <w:ind w:firstLine="720"/>
        <w:jc w:val="both"/>
        <w:rPr>
          <w:rFonts w:ascii="Times New Roman" w:hAnsi="Times New Roman" w:cs="Times New Roman"/>
          <w:bCs/>
          <w:lang w:val="uk-UA"/>
        </w:rPr>
      </w:pPr>
      <w:r w:rsidRPr="00F10F5E">
        <w:rPr>
          <w:rFonts w:ascii="Times New Roman" w:hAnsi="Times New Roman" w:cs="Times New Roman"/>
          <w:color w:val="000000"/>
          <w:lang w:val="uk-UA"/>
        </w:rPr>
        <w:t xml:space="preserve">У </w:t>
      </w:r>
      <w:r w:rsidRPr="00F10F5E">
        <w:rPr>
          <w:rFonts w:ascii="Times New Roman" w:hAnsi="Times New Roman" w:cs="Times New Roman"/>
          <w:lang w:val="uk-UA"/>
        </w:rPr>
        <w:t xml:space="preserve">доповненнях до своїх пояснень адвокат </w:t>
      </w:r>
      <w:r w:rsidR="00E909DA">
        <w:rPr>
          <w:rFonts w:ascii="Times New Roman" w:hAnsi="Times New Roman" w:cs="Times New Roman"/>
          <w:lang w:val="uk-UA"/>
        </w:rPr>
        <w:t>Особа_1</w:t>
      </w:r>
      <w:r w:rsidRPr="00F10F5E">
        <w:rPr>
          <w:rFonts w:ascii="Times New Roman" w:hAnsi="Times New Roman" w:cs="Times New Roman"/>
          <w:lang w:val="uk-UA"/>
        </w:rPr>
        <w:t xml:space="preserve"> просить у </w:t>
      </w:r>
      <w:r w:rsidRPr="00F10F5E">
        <w:rPr>
          <w:rFonts w:ascii="Times New Roman" w:hAnsi="Times New Roman" w:cs="Times New Roman"/>
          <w:bCs/>
          <w:lang w:val="uk-UA"/>
        </w:rPr>
        <w:t>разі відкриття дисциплінарного провадження не застосувати до нього дисциплінарне стягнення суворіше ніж «попередження», враховуючи  відсутність в його діях (бездіяльності) систематичного та триваючого характеру дисциплінарного проступку.</w:t>
      </w:r>
    </w:p>
    <w:p w14:paraId="6342EE98" w14:textId="77777777" w:rsidR="00095F4F" w:rsidRPr="00F10F5E" w:rsidRDefault="00095F4F" w:rsidP="00617BA2">
      <w:pPr>
        <w:pStyle w:val="a7"/>
        <w:tabs>
          <w:tab w:val="left" w:pos="567"/>
        </w:tabs>
        <w:spacing w:after="0" w:line="240" w:lineRule="auto"/>
        <w:ind w:left="0" w:firstLine="567"/>
        <w:jc w:val="both"/>
        <w:rPr>
          <w:rFonts w:ascii="Times New Roman" w:hAnsi="Times New Roman"/>
          <w:b/>
          <w:lang w:val="uk-UA"/>
        </w:rPr>
      </w:pPr>
    </w:p>
    <w:p w14:paraId="43FD9B82" w14:textId="2F9D9BBD" w:rsidR="004C75C9" w:rsidRPr="00F10F5E" w:rsidRDefault="00237696" w:rsidP="00617BA2">
      <w:pPr>
        <w:tabs>
          <w:tab w:val="left" w:pos="567"/>
        </w:tabs>
        <w:spacing w:after="0" w:line="240" w:lineRule="auto"/>
        <w:jc w:val="both"/>
        <w:rPr>
          <w:rFonts w:ascii="Times New Roman" w:hAnsi="Times New Roman" w:cs="Times New Roman"/>
          <w:b/>
          <w:lang w:val="uk-UA"/>
        </w:rPr>
      </w:pPr>
      <w:r w:rsidRPr="00F10F5E">
        <w:rPr>
          <w:rFonts w:ascii="Times New Roman" w:hAnsi="Times New Roman" w:cs="Times New Roman"/>
          <w:b/>
          <w:lang w:val="uk-UA"/>
        </w:rPr>
        <w:t>Виклад встановлених обставин</w:t>
      </w:r>
    </w:p>
    <w:p w14:paraId="01C4BEBF" w14:textId="3E499E53" w:rsidR="00F10F5E" w:rsidRPr="00F10F5E" w:rsidRDefault="00F10F5E" w:rsidP="00F10F5E">
      <w:pPr>
        <w:pStyle w:val="a7"/>
        <w:tabs>
          <w:tab w:val="left" w:pos="567"/>
        </w:tabs>
        <w:spacing w:before="120" w:after="0" w:line="240" w:lineRule="auto"/>
        <w:ind w:left="0" w:firstLine="567"/>
        <w:contextualSpacing w:val="0"/>
        <w:jc w:val="both"/>
        <w:rPr>
          <w:rFonts w:ascii="Times New Roman" w:eastAsia="Times New Roman" w:hAnsi="Times New Roman"/>
          <w:lang w:val="uk-UA"/>
        </w:rPr>
      </w:pPr>
      <w:r w:rsidRPr="00F10F5E">
        <w:rPr>
          <w:rFonts w:ascii="Times New Roman" w:hAnsi="Times New Roman"/>
          <w:lang w:val="uk-UA"/>
        </w:rPr>
        <w:t xml:space="preserve">Згідно даних Єдиного реєстру адвокатів України: адвокат </w:t>
      </w:r>
      <w:r w:rsidR="00E909DA">
        <w:rPr>
          <w:rFonts w:ascii="Times New Roman" w:hAnsi="Times New Roman"/>
          <w:lang w:val="uk-UA"/>
        </w:rPr>
        <w:t>Особа_1</w:t>
      </w:r>
      <w:r w:rsidRPr="00F10F5E">
        <w:rPr>
          <w:rFonts w:ascii="Times New Roman" w:hAnsi="Times New Roman"/>
          <w:lang w:val="uk-UA"/>
        </w:rPr>
        <w:t xml:space="preserve"> обліковується у Раді адвокатів Донецької області, має </w:t>
      </w:r>
      <w:r w:rsidRPr="00F10F5E">
        <w:rPr>
          <w:rFonts w:ascii="Times New Roman" w:eastAsia="Times New Roman" w:hAnsi="Times New Roman"/>
          <w:lang w:val="uk-UA"/>
        </w:rPr>
        <w:t xml:space="preserve">свідоцтво про право на заняття адвокатською діяльністю  </w:t>
      </w:r>
      <w:r w:rsidRPr="00F10F5E">
        <w:rPr>
          <w:rFonts w:ascii="Times New Roman" w:hAnsi="Times New Roman"/>
          <w:lang w:val="uk-UA"/>
        </w:rPr>
        <w:t>№</w:t>
      </w:r>
      <w:r w:rsidR="00E909DA">
        <w:rPr>
          <w:rFonts w:ascii="Times New Roman" w:hAnsi="Times New Roman"/>
          <w:lang w:val="uk-UA"/>
        </w:rPr>
        <w:t>Інформація_1</w:t>
      </w:r>
      <w:r w:rsidRPr="00F10F5E">
        <w:rPr>
          <w:rFonts w:ascii="Times New Roman" w:hAnsi="Times New Roman"/>
          <w:lang w:val="uk-UA"/>
        </w:rPr>
        <w:t>.</w:t>
      </w:r>
    </w:p>
    <w:p w14:paraId="73D66094" w14:textId="44258BF0" w:rsidR="00F10F5E" w:rsidRPr="00F10F5E" w:rsidRDefault="00F10F5E" w:rsidP="00F10F5E">
      <w:pPr>
        <w:spacing w:after="0"/>
        <w:ind w:firstLine="567"/>
        <w:jc w:val="both"/>
        <w:rPr>
          <w:rFonts w:ascii="Times New Roman" w:hAnsi="Times New Roman" w:cs="Times New Roman"/>
          <w:lang w:val="uk-UA"/>
        </w:rPr>
      </w:pPr>
      <w:r w:rsidRPr="00F10F5E">
        <w:rPr>
          <w:rFonts w:ascii="Times New Roman" w:eastAsia="Times New Roman" w:hAnsi="Times New Roman" w:cs="Times New Roman"/>
          <w:lang w:val="uk-UA"/>
        </w:rPr>
        <w:t>Адреса  основного робочого місця, зазначена в ЄРАУ:</w:t>
      </w:r>
      <w:r w:rsidR="00F40F26">
        <w:rPr>
          <w:rFonts w:ascii="Times New Roman" w:eastAsia="Times New Roman" w:hAnsi="Times New Roman" w:cs="Times New Roman"/>
          <w:lang w:val="uk-UA"/>
        </w:rPr>
        <w:t>Інформація_2.</w:t>
      </w:r>
      <w:r w:rsidR="00F40F26" w:rsidRPr="00F10F5E">
        <w:rPr>
          <w:rFonts w:ascii="Times New Roman" w:hAnsi="Times New Roman" w:cs="Times New Roman"/>
          <w:lang w:val="uk-UA"/>
        </w:rPr>
        <w:t xml:space="preserve"> </w:t>
      </w:r>
    </w:p>
    <w:p w14:paraId="0243FAA5" w14:textId="57C85E51" w:rsidR="00F10F5E" w:rsidRPr="00F10F5E" w:rsidRDefault="00F10F5E" w:rsidP="00F10F5E">
      <w:pPr>
        <w:pStyle w:val="a7"/>
        <w:tabs>
          <w:tab w:val="left" w:pos="567"/>
        </w:tabs>
        <w:spacing w:after="0" w:line="240" w:lineRule="auto"/>
        <w:ind w:left="0"/>
        <w:contextualSpacing w:val="0"/>
        <w:jc w:val="both"/>
        <w:rPr>
          <w:rFonts w:ascii="Times New Roman" w:hAnsi="Times New Roman"/>
          <w:lang w:val="uk-UA"/>
        </w:rPr>
      </w:pPr>
      <w:r w:rsidRPr="00F10F5E">
        <w:rPr>
          <w:rFonts w:ascii="Times New Roman" w:eastAsia="Times New Roman" w:hAnsi="Times New Roman"/>
          <w:lang w:val="uk-UA"/>
        </w:rPr>
        <w:tab/>
      </w:r>
      <w:r w:rsidRPr="00F10F5E">
        <w:rPr>
          <w:rFonts w:ascii="Times New Roman" w:hAnsi="Times New Roman"/>
          <w:lang w:val="uk-UA"/>
        </w:rPr>
        <w:t xml:space="preserve">Відповідно до скріншоту інформації з сайту ВША НААУ, який додано Скаржником до скарги, адвокатом </w:t>
      </w:r>
      <w:r w:rsidR="00E909DA">
        <w:rPr>
          <w:rFonts w:ascii="Times New Roman" w:hAnsi="Times New Roman"/>
          <w:lang w:val="uk-UA"/>
        </w:rPr>
        <w:t>Особа_1</w:t>
      </w:r>
      <w:r w:rsidRPr="00F10F5E">
        <w:rPr>
          <w:rFonts w:ascii="Times New Roman" w:hAnsi="Times New Roman"/>
          <w:lang w:val="uk-UA"/>
        </w:rPr>
        <w:t xml:space="preserve"> не виконано обов’язок щодо підвищення кваліфікації за 2019 – 2023 роки</w:t>
      </w:r>
    </w:p>
    <w:p w14:paraId="04F32D23" w14:textId="4AE2E5FB" w:rsidR="00F10F5E" w:rsidRPr="00F10F5E" w:rsidRDefault="00F10F5E" w:rsidP="00F10F5E">
      <w:pPr>
        <w:spacing w:after="0" w:line="240" w:lineRule="auto"/>
        <w:ind w:firstLine="567"/>
        <w:jc w:val="both"/>
        <w:rPr>
          <w:rFonts w:ascii="Times New Roman" w:hAnsi="Times New Roman" w:cs="Times New Roman"/>
          <w:lang w:val="uk-UA"/>
        </w:rPr>
      </w:pPr>
      <w:r w:rsidRPr="00F10F5E">
        <w:rPr>
          <w:rFonts w:ascii="Times New Roman" w:hAnsi="Times New Roman" w:cs="Times New Roman"/>
          <w:lang w:val="uk-UA"/>
        </w:rPr>
        <w:t xml:space="preserve">У поясненнях адвокат </w:t>
      </w:r>
      <w:r w:rsidR="00E909DA">
        <w:rPr>
          <w:rFonts w:ascii="Times New Roman" w:hAnsi="Times New Roman" w:cs="Times New Roman"/>
          <w:lang w:val="uk-UA"/>
        </w:rPr>
        <w:t>Особа_1</w:t>
      </w:r>
      <w:r w:rsidRPr="00F10F5E">
        <w:rPr>
          <w:rFonts w:ascii="Times New Roman" w:hAnsi="Times New Roman" w:cs="Times New Roman"/>
          <w:color w:val="000000"/>
          <w:lang w:val="uk-UA" w:eastAsia="uk-UA" w:bidi="uk-UA"/>
        </w:rPr>
        <w:t xml:space="preserve"> </w:t>
      </w:r>
      <w:r w:rsidRPr="00F10F5E">
        <w:rPr>
          <w:rFonts w:ascii="Times New Roman" w:hAnsi="Times New Roman" w:cs="Times New Roman"/>
          <w:lang w:val="uk-UA"/>
        </w:rPr>
        <w:t xml:space="preserve">повідомив, що він протягом 2019-2024 років постійно здійснював підвищення своєї кваліфікації, шляхом: постійного вивчення змін до Законодавства України, судової практики, матеріалів розташованих на веб-сайті НААУ й інших юридичних веб-сайтах та телеграм каналах; брав участь у семінарах-тренінгах, які проводив Союз експертів України (між НААУ та СЕУ з 14.01.2020 діє Меморандум, який зокрема передбачає проведення спільних заходів); проходив у проекті «Judisi» навчання використання ІТС «Електронний суд»; переглядав на платформі відеохостингу «YouTube» судові засідання, хід яких транслювався через вказану платформу. </w:t>
      </w:r>
    </w:p>
    <w:p w14:paraId="00175D1B" w14:textId="24214168" w:rsidR="00F10F5E" w:rsidRPr="00F10F5E" w:rsidRDefault="00F10F5E" w:rsidP="00F10F5E">
      <w:pPr>
        <w:spacing w:after="0" w:line="240" w:lineRule="auto"/>
        <w:ind w:firstLine="567"/>
        <w:jc w:val="both"/>
        <w:rPr>
          <w:rFonts w:ascii="Times New Roman" w:hAnsi="Times New Roman" w:cs="Times New Roman"/>
          <w:lang w:val="uk-UA"/>
        </w:rPr>
      </w:pPr>
      <w:r w:rsidRPr="00F10F5E">
        <w:rPr>
          <w:rFonts w:ascii="Times New Roman" w:hAnsi="Times New Roman" w:cs="Times New Roman"/>
          <w:lang w:val="uk-UA"/>
        </w:rPr>
        <w:t xml:space="preserve">Адвокат </w:t>
      </w:r>
      <w:r w:rsidR="00E909DA">
        <w:rPr>
          <w:rFonts w:ascii="Times New Roman" w:hAnsi="Times New Roman" w:cs="Times New Roman"/>
          <w:lang w:val="uk-UA"/>
        </w:rPr>
        <w:t>Особа_1</w:t>
      </w:r>
      <w:r w:rsidRPr="00F10F5E">
        <w:rPr>
          <w:rFonts w:ascii="Times New Roman" w:hAnsi="Times New Roman" w:cs="Times New Roman"/>
          <w:lang w:val="uk-UA"/>
        </w:rPr>
        <w:t xml:space="preserve"> акцентував, що Закон України «Про адвокатуру та адвокатську діяльність» не містить норми, відповідно до якої адвокат повинен підвищити свою кваліфікацію виключно шляхом відвідування заходів, які проводить ВША НААУ та її онлайн платформі.</w:t>
      </w:r>
    </w:p>
    <w:p w14:paraId="6B3AA73E" w14:textId="2664E2E0" w:rsidR="00F10F5E" w:rsidRPr="00F10F5E" w:rsidRDefault="00F10F5E" w:rsidP="00F10F5E">
      <w:pPr>
        <w:pStyle w:val="Default"/>
        <w:ind w:firstLine="720"/>
        <w:jc w:val="both"/>
        <w:rPr>
          <w:rFonts w:ascii="Times New Roman" w:hAnsi="Times New Roman" w:cs="Times New Roman"/>
          <w:color w:val="auto"/>
          <w:sz w:val="22"/>
          <w:szCs w:val="22"/>
          <w:shd w:val="clear" w:color="auto" w:fill="FFFFFF"/>
          <w:lang w:val="uk-UA"/>
        </w:rPr>
      </w:pPr>
      <w:r w:rsidRPr="00F10F5E">
        <w:rPr>
          <w:rFonts w:ascii="Times New Roman" w:hAnsi="Times New Roman" w:cs="Times New Roman"/>
          <w:sz w:val="22"/>
          <w:szCs w:val="22"/>
          <w:lang w:val="uk-UA"/>
        </w:rPr>
        <w:t xml:space="preserve">У матеріалах перевірки на підтвердження виконання вимог щодо підвищення адвокатом </w:t>
      </w:r>
      <w:r w:rsidR="00E909DA">
        <w:rPr>
          <w:rFonts w:ascii="Times New Roman" w:hAnsi="Times New Roman" w:cs="Times New Roman"/>
          <w:sz w:val="22"/>
          <w:szCs w:val="22"/>
          <w:lang w:val="uk-UA"/>
        </w:rPr>
        <w:t>Особа_1</w:t>
      </w:r>
      <w:r w:rsidRPr="00F10F5E">
        <w:rPr>
          <w:rFonts w:ascii="Times New Roman" w:hAnsi="Times New Roman" w:cs="Times New Roman"/>
          <w:sz w:val="22"/>
          <w:szCs w:val="22"/>
          <w:lang w:val="uk-UA"/>
        </w:rPr>
        <w:t xml:space="preserve"> своєї кваліфікації та у відповідності до Порядку підвищення кваліфікації адвокатів України </w:t>
      </w:r>
      <w:r w:rsidRPr="00F10F5E">
        <w:rPr>
          <w:rFonts w:ascii="Times New Roman" w:hAnsi="Times New Roman" w:cs="Times New Roman"/>
          <w:color w:val="auto"/>
          <w:sz w:val="22"/>
          <w:szCs w:val="22"/>
          <w:shd w:val="clear" w:color="auto" w:fill="FFFFFF"/>
          <w:lang w:val="uk-UA"/>
        </w:rPr>
        <w:t>електронний сертифікат про підвищення кваліфікації (який направляється на електронну адресу адвоката з відповідним внесенням НААУ такої інформації до ЄРАУ) – відсутній.</w:t>
      </w:r>
    </w:p>
    <w:p w14:paraId="2C2C9602" w14:textId="12EA3107" w:rsidR="00F10F5E" w:rsidRPr="004A09E5" w:rsidRDefault="00F10F5E" w:rsidP="00F10F5E">
      <w:pPr>
        <w:pStyle w:val="Default"/>
        <w:ind w:firstLine="720"/>
        <w:jc w:val="both"/>
        <w:rPr>
          <w:rFonts w:ascii="Times New Roman" w:hAnsi="Times New Roman" w:cs="Times New Roman"/>
          <w:sz w:val="22"/>
          <w:lang w:val="uk-UA"/>
        </w:rPr>
      </w:pPr>
      <w:r w:rsidRPr="00F10F5E">
        <w:rPr>
          <w:rFonts w:ascii="Times New Roman" w:hAnsi="Times New Roman" w:cs="Times New Roman"/>
          <w:sz w:val="22"/>
          <w:lang w:val="uk-UA"/>
        </w:rPr>
        <w:t xml:space="preserve">Відповідно до Витягу з ЄРАУ серія ІІ № 004949 від 05.08.2024 адвокат </w:t>
      </w:r>
      <w:r w:rsidR="00E909DA">
        <w:rPr>
          <w:rFonts w:ascii="Times New Roman" w:hAnsi="Times New Roman" w:cs="Times New Roman"/>
          <w:sz w:val="22"/>
          <w:lang w:val="uk-UA"/>
        </w:rPr>
        <w:t>Особа_1</w:t>
      </w:r>
      <w:r w:rsidRPr="00F10F5E">
        <w:rPr>
          <w:rFonts w:ascii="Times New Roman" w:hAnsi="Times New Roman" w:cs="Times New Roman"/>
          <w:sz w:val="22"/>
          <w:lang w:val="uk-UA"/>
        </w:rPr>
        <w:t xml:space="preserve"> не зупиняв </w:t>
      </w:r>
      <w:r w:rsidRPr="004A09E5">
        <w:rPr>
          <w:rFonts w:ascii="Times New Roman" w:hAnsi="Times New Roman" w:cs="Times New Roman"/>
          <w:sz w:val="22"/>
          <w:lang w:val="uk-UA"/>
        </w:rPr>
        <w:t>адвокатську діяльність протягом 2019-2023 років.</w:t>
      </w:r>
      <w:r w:rsidR="009A59EB">
        <w:rPr>
          <w:rFonts w:ascii="Times New Roman" w:hAnsi="Times New Roman" w:cs="Times New Roman"/>
          <w:sz w:val="22"/>
          <w:lang w:val="uk-UA"/>
        </w:rPr>
        <w:t xml:space="preserve"> Відмітки про проходження підвищення кваліфікації відсутні.</w:t>
      </w:r>
    </w:p>
    <w:p w14:paraId="0D21FF64" w14:textId="4B966816" w:rsidR="00B8086A" w:rsidRPr="004A09E5" w:rsidRDefault="00F10F5E" w:rsidP="00F10F5E">
      <w:pPr>
        <w:pStyle w:val="Default"/>
        <w:ind w:firstLine="720"/>
        <w:jc w:val="both"/>
        <w:rPr>
          <w:rFonts w:ascii="Times New Roman" w:hAnsi="Times New Roman" w:cs="Times New Roman"/>
          <w:sz w:val="22"/>
          <w:lang w:val="uk-UA"/>
        </w:rPr>
      </w:pPr>
      <w:r w:rsidRPr="004A09E5">
        <w:rPr>
          <w:rFonts w:ascii="Times New Roman" w:hAnsi="Times New Roman" w:cs="Times New Roman"/>
          <w:sz w:val="22"/>
          <w:lang w:val="uk-UA"/>
        </w:rPr>
        <w:t xml:space="preserve">Раніше адвокат </w:t>
      </w:r>
      <w:r w:rsidR="00E909DA">
        <w:rPr>
          <w:rFonts w:ascii="Times New Roman" w:hAnsi="Times New Roman" w:cs="Times New Roman"/>
          <w:sz w:val="22"/>
          <w:lang w:val="uk-UA"/>
        </w:rPr>
        <w:t>Особа_1</w:t>
      </w:r>
      <w:r w:rsidRPr="004A09E5">
        <w:rPr>
          <w:rFonts w:ascii="Times New Roman" w:hAnsi="Times New Roman" w:cs="Times New Roman"/>
          <w:sz w:val="22"/>
          <w:lang w:val="uk-UA"/>
        </w:rPr>
        <w:t xml:space="preserve"> до дисциплінарної відповідальності не притягувався. </w:t>
      </w:r>
      <w:bookmarkStart w:id="0" w:name="_Hlk187281248"/>
    </w:p>
    <w:bookmarkEnd w:id="0"/>
    <w:p w14:paraId="34ED632E" w14:textId="160CA63F" w:rsidR="002E5DF0" w:rsidRPr="004A09E5" w:rsidRDefault="002E5DF0" w:rsidP="00617BA2">
      <w:pPr>
        <w:pStyle w:val="Default"/>
        <w:ind w:firstLine="567"/>
        <w:jc w:val="both"/>
        <w:rPr>
          <w:rFonts w:ascii="Times New Roman" w:hAnsi="Times New Roman" w:cs="Times New Roman"/>
          <w:color w:val="auto"/>
          <w:sz w:val="22"/>
          <w:szCs w:val="22"/>
          <w:shd w:val="clear" w:color="auto" w:fill="FFFFFF"/>
          <w:lang w:val="uk-UA"/>
        </w:rPr>
      </w:pPr>
    </w:p>
    <w:p w14:paraId="64F8EC07" w14:textId="2F911BE5" w:rsidR="00617BA2" w:rsidRPr="004A09E5" w:rsidRDefault="00237696" w:rsidP="00617BA2">
      <w:pPr>
        <w:spacing w:after="0" w:line="240" w:lineRule="auto"/>
        <w:jc w:val="both"/>
        <w:rPr>
          <w:rFonts w:ascii="Times New Roman" w:hAnsi="Times New Roman" w:cs="Times New Roman"/>
          <w:b/>
          <w:lang w:val="uk-UA"/>
        </w:rPr>
      </w:pPr>
      <w:r w:rsidRPr="004A09E5">
        <w:rPr>
          <w:rFonts w:ascii="Times New Roman" w:hAnsi="Times New Roman" w:cs="Times New Roman"/>
          <w:b/>
          <w:lang w:val="uk-UA"/>
        </w:rPr>
        <w:t>Нормативно-правові акти, які підлягають застосуванню</w:t>
      </w:r>
    </w:p>
    <w:p w14:paraId="02C38C26" w14:textId="7C6BC4DA" w:rsidR="00B63AA8" w:rsidRPr="004A09E5" w:rsidRDefault="00B63AA8" w:rsidP="00F40F26">
      <w:pPr>
        <w:pStyle w:val="rvps2"/>
        <w:shd w:val="clear" w:color="auto" w:fill="FFFFFF"/>
        <w:spacing w:before="0" w:beforeAutospacing="0" w:after="0" w:afterAutospacing="0"/>
        <w:ind w:firstLine="720"/>
        <w:jc w:val="both"/>
        <w:rPr>
          <w:color w:val="333333"/>
          <w:sz w:val="22"/>
          <w:szCs w:val="22"/>
          <w:lang w:val="uk-UA"/>
        </w:rPr>
      </w:pPr>
      <w:r w:rsidRPr="004A09E5">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22E443D5" w14:textId="4C323AD2" w:rsidR="00B63AA8" w:rsidRPr="004A09E5" w:rsidRDefault="00F40F26" w:rsidP="00F40F26">
      <w:pPr>
        <w:pStyle w:val="a7"/>
        <w:tabs>
          <w:tab w:val="left" w:pos="567"/>
        </w:tabs>
        <w:spacing w:after="0" w:line="240" w:lineRule="auto"/>
        <w:ind w:left="0"/>
        <w:contextualSpacing w:val="0"/>
        <w:jc w:val="both"/>
        <w:rPr>
          <w:rFonts w:ascii="Times New Roman" w:hAnsi="Times New Roman"/>
          <w:lang w:val="uk-UA"/>
        </w:rPr>
      </w:pPr>
      <w:r>
        <w:rPr>
          <w:rFonts w:ascii="Times New Roman" w:hAnsi="Times New Roman"/>
          <w:lang w:val="uk-UA"/>
        </w:rPr>
        <w:tab/>
      </w:r>
      <w:r w:rsidR="00B63AA8" w:rsidRPr="004A09E5">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4A09E5" w:rsidRDefault="00B63AA8" w:rsidP="00617BA2">
      <w:pPr>
        <w:pStyle w:val="a7"/>
        <w:tabs>
          <w:tab w:val="left" w:pos="567"/>
        </w:tabs>
        <w:spacing w:after="0" w:line="240" w:lineRule="auto"/>
        <w:ind w:left="0" w:firstLine="567"/>
        <w:contextualSpacing w:val="0"/>
        <w:jc w:val="both"/>
        <w:rPr>
          <w:rFonts w:ascii="Times New Roman" w:hAnsi="Times New Roman"/>
          <w:lang w:val="uk-UA"/>
        </w:rPr>
      </w:pPr>
      <w:r w:rsidRPr="004A09E5">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4A09E5" w:rsidRDefault="00B63AA8" w:rsidP="00617BA2">
      <w:pPr>
        <w:pStyle w:val="a7"/>
        <w:tabs>
          <w:tab w:val="left" w:pos="567"/>
        </w:tabs>
        <w:spacing w:after="0" w:line="240" w:lineRule="auto"/>
        <w:ind w:left="0" w:firstLine="567"/>
        <w:contextualSpacing w:val="0"/>
        <w:jc w:val="both"/>
        <w:rPr>
          <w:rFonts w:ascii="Times New Roman" w:eastAsia="Times New Roman" w:hAnsi="Times New Roman"/>
          <w:lang w:val="uk-UA"/>
        </w:rPr>
      </w:pPr>
      <w:r w:rsidRPr="004A09E5">
        <w:rPr>
          <w:rFonts w:ascii="Times New Roman" w:hAnsi="Times New Roman"/>
          <w:lang w:val="uk-UA"/>
        </w:rPr>
        <w:t>Згідно п.21 Порядку в</w:t>
      </w:r>
      <w:r w:rsidRPr="004A09E5">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798FE132" w14:textId="77777777" w:rsidR="00B63AA8" w:rsidRPr="004A09E5" w:rsidRDefault="00B63AA8" w:rsidP="00617BA2">
      <w:pPr>
        <w:pStyle w:val="Default"/>
        <w:ind w:firstLine="567"/>
        <w:jc w:val="both"/>
        <w:rPr>
          <w:rFonts w:ascii="Times New Roman" w:hAnsi="Times New Roman" w:cs="Times New Roman"/>
          <w:color w:val="auto"/>
          <w:sz w:val="22"/>
          <w:szCs w:val="22"/>
          <w:shd w:val="clear" w:color="auto" w:fill="FFFFFF"/>
          <w:lang w:val="uk-UA"/>
        </w:rPr>
      </w:pPr>
      <w:bookmarkStart w:id="1" w:name="n81"/>
      <w:bookmarkEnd w:id="1"/>
      <w:r w:rsidRPr="004A09E5">
        <w:rPr>
          <w:rFonts w:ascii="Times New Roman" w:eastAsia="Times New Roman" w:hAnsi="Times New Roman" w:cs="Times New Roman"/>
          <w:sz w:val="22"/>
          <w:szCs w:val="22"/>
          <w:lang w:val="uk-UA"/>
        </w:rPr>
        <w:t xml:space="preserve">Пунктом 22 Порядку передбачалось, що адвокат за рік має отримати не менше ніж 2 залікових бали за </w:t>
      </w:r>
      <w:r w:rsidRPr="004A09E5">
        <w:rPr>
          <w:rFonts w:ascii="Times New Roman" w:hAnsi="Times New Roman" w:cs="Times New Roman"/>
          <w:color w:val="auto"/>
          <w:sz w:val="22"/>
          <w:szCs w:val="22"/>
          <w:shd w:val="clear" w:color="auto" w:fill="FFFFFF"/>
          <w:lang w:val="uk-UA"/>
        </w:rPr>
        <w:t>навчання з питань </w:t>
      </w:r>
      <w:hyperlink r:id="rId7" w:anchor="n4" w:tgtFrame="_blank" w:history="1">
        <w:r w:rsidRPr="004A09E5">
          <w:rPr>
            <w:rFonts w:ascii="Times New Roman" w:hAnsi="Times New Roman" w:cs="Times New Roman"/>
            <w:color w:val="auto"/>
            <w:sz w:val="22"/>
            <w:szCs w:val="22"/>
            <w:shd w:val="clear" w:color="auto" w:fill="FFFFFF"/>
            <w:lang w:val="uk-UA"/>
          </w:rPr>
          <w:t>Правил адвокатської етики</w:t>
        </w:r>
      </w:hyperlink>
      <w:r w:rsidRPr="004A09E5">
        <w:rPr>
          <w:rFonts w:ascii="Times New Roman" w:hAnsi="Times New Roman" w:cs="Times New Roman"/>
          <w:color w:val="auto"/>
          <w:sz w:val="22"/>
          <w:szCs w:val="22"/>
          <w:shd w:val="clear" w:color="auto" w:fill="FFFFFF"/>
          <w:lang w:val="uk-UA"/>
        </w:rPr>
        <w:t>.</w:t>
      </w:r>
    </w:p>
    <w:p w14:paraId="1FBF2976" w14:textId="77777777" w:rsidR="00B63AA8" w:rsidRPr="004A09E5" w:rsidRDefault="00B63AA8" w:rsidP="00617BA2">
      <w:pPr>
        <w:pStyle w:val="Default"/>
        <w:ind w:firstLine="567"/>
        <w:jc w:val="both"/>
        <w:rPr>
          <w:rFonts w:ascii="Times New Roman" w:hAnsi="Times New Roman" w:cs="Times New Roman"/>
          <w:color w:val="auto"/>
          <w:sz w:val="22"/>
          <w:szCs w:val="22"/>
          <w:shd w:val="clear" w:color="auto" w:fill="FFFFFF"/>
          <w:lang w:val="uk-UA"/>
        </w:rPr>
      </w:pPr>
      <w:r w:rsidRPr="004A09E5">
        <w:rPr>
          <w:rFonts w:ascii="Times New Roman" w:hAnsi="Times New Roman" w:cs="Times New Roman"/>
          <w:color w:val="auto"/>
          <w:sz w:val="22"/>
          <w:szCs w:val="22"/>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14:paraId="03A66146" w14:textId="77777777" w:rsidR="00B63AA8" w:rsidRPr="004A09E5" w:rsidRDefault="00B63AA8" w:rsidP="00617BA2">
      <w:pPr>
        <w:pStyle w:val="Default"/>
        <w:ind w:firstLine="567"/>
        <w:jc w:val="both"/>
        <w:rPr>
          <w:rFonts w:ascii="Times New Roman" w:hAnsi="Times New Roman" w:cs="Times New Roman"/>
          <w:color w:val="auto"/>
          <w:sz w:val="22"/>
          <w:szCs w:val="22"/>
          <w:shd w:val="clear" w:color="auto" w:fill="FFFFFF"/>
          <w:lang w:val="uk-UA"/>
        </w:rPr>
      </w:pPr>
      <w:r w:rsidRPr="004A09E5">
        <w:rPr>
          <w:rFonts w:ascii="Times New Roman" w:hAnsi="Times New Roman" w:cs="Times New Roman"/>
          <w:color w:val="auto"/>
          <w:sz w:val="22"/>
          <w:szCs w:val="22"/>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4A09E5" w:rsidRDefault="00B63AA8" w:rsidP="00617BA2">
      <w:pPr>
        <w:pStyle w:val="Default"/>
        <w:ind w:firstLine="567"/>
        <w:jc w:val="both"/>
        <w:rPr>
          <w:rFonts w:ascii="Times New Roman" w:hAnsi="Times New Roman" w:cs="Times New Roman"/>
          <w:sz w:val="22"/>
          <w:szCs w:val="22"/>
          <w:lang w:val="uk-UA"/>
        </w:rPr>
      </w:pPr>
      <w:r w:rsidRPr="004A09E5">
        <w:rPr>
          <w:rFonts w:ascii="Times New Roman" w:hAnsi="Times New Roman" w:cs="Times New Roman"/>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4A09E5" w:rsidRDefault="00B63AA8" w:rsidP="00617BA2">
      <w:pPr>
        <w:pStyle w:val="Default"/>
        <w:ind w:firstLine="567"/>
        <w:jc w:val="both"/>
        <w:rPr>
          <w:rFonts w:ascii="Times New Roman" w:hAnsi="Times New Roman" w:cs="Times New Roman"/>
          <w:sz w:val="22"/>
          <w:szCs w:val="22"/>
          <w:lang w:val="uk-UA"/>
        </w:rPr>
      </w:pPr>
      <w:r w:rsidRPr="004A09E5">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77777777" w:rsidR="00B63AA8" w:rsidRPr="004A09E5" w:rsidRDefault="00B63AA8" w:rsidP="00F40F26">
      <w:pPr>
        <w:spacing w:after="0" w:line="240" w:lineRule="auto"/>
        <w:ind w:firstLine="567"/>
        <w:jc w:val="both"/>
        <w:rPr>
          <w:rFonts w:ascii="Times New Roman" w:hAnsi="Times New Roman" w:cs="Times New Roman"/>
          <w:lang w:val="uk-UA"/>
        </w:rPr>
      </w:pPr>
      <w:r w:rsidRPr="004A09E5">
        <w:rPr>
          <w:rFonts w:ascii="Times New Roman" w:hAnsi="Times New Roman" w:cs="Times New Roman"/>
          <w:lang w:val="uk-UA"/>
        </w:rPr>
        <w:t xml:space="preserve">Відповідно до ч.3 </w:t>
      </w:r>
      <w:r w:rsidRPr="004A09E5">
        <w:rPr>
          <w:rFonts w:ascii="Times New Roman" w:hAnsi="Times New Roman" w:cs="Times New Roman"/>
          <w:bCs/>
          <w:lang w:val="uk-UA"/>
        </w:rPr>
        <w:t>ст.11</w:t>
      </w:r>
      <w:r w:rsidRPr="004A09E5">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4A09E5" w:rsidRDefault="00B63AA8" w:rsidP="00617BA2">
      <w:pPr>
        <w:pStyle w:val="a7"/>
        <w:tabs>
          <w:tab w:val="left" w:pos="567"/>
        </w:tabs>
        <w:spacing w:after="0" w:line="240" w:lineRule="auto"/>
        <w:ind w:left="0" w:firstLine="567"/>
        <w:contextualSpacing w:val="0"/>
        <w:jc w:val="both"/>
        <w:rPr>
          <w:rFonts w:ascii="Times New Roman" w:hAnsi="Times New Roman"/>
          <w:lang w:val="uk-UA"/>
        </w:rPr>
      </w:pPr>
      <w:r w:rsidRPr="004A09E5">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0ABCCED9" w14:textId="77777777" w:rsidR="00B63AA8" w:rsidRPr="004A09E5" w:rsidRDefault="00B63AA8" w:rsidP="00617BA2">
      <w:pPr>
        <w:pStyle w:val="1"/>
        <w:ind w:firstLine="567"/>
        <w:jc w:val="both"/>
        <w:rPr>
          <w:rFonts w:ascii="Times New Roman" w:hAnsi="Times New Roman"/>
          <w:color w:val="000000"/>
          <w:lang w:eastAsia="uk-UA" w:bidi="uk-UA"/>
        </w:rPr>
      </w:pPr>
      <w:r w:rsidRPr="004A09E5">
        <w:rPr>
          <w:rFonts w:ascii="Times New Roman" w:hAnsi="Times New Roman"/>
          <w:color w:val="000000"/>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4A09E5">
        <w:rPr>
          <w:rFonts w:ascii="Times New Roman" w:hAnsi="Times New Roman"/>
        </w:rPr>
        <w:t>Правил адвокатської етики</w:t>
      </w:r>
      <w:r w:rsidRPr="004A09E5">
        <w:rPr>
          <w:rFonts w:ascii="Times New Roman" w:hAnsi="Times New Roman"/>
          <w:color w:val="000000"/>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8580911" w14:textId="77777777" w:rsidR="00B63AA8" w:rsidRPr="004A09E5" w:rsidRDefault="00B63AA8" w:rsidP="00617BA2">
      <w:pPr>
        <w:pStyle w:val="1"/>
        <w:ind w:firstLine="567"/>
        <w:jc w:val="both"/>
        <w:rPr>
          <w:rFonts w:ascii="Times New Roman" w:hAnsi="Times New Roman"/>
          <w:color w:val="000000"/>
          <w:lang w:eastAsia="uk-UA" w:bidi="uk-UA"/>
        </w:rPr>
      </w:pPr>
      <w:r w:rsidRPr="004A09E5">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3460876D" w14:textId="77777777" w:rsidR="00B63AA8" w:rsidRPr="004A09E5" w:rsidRDefault="00B63AA8" w:rsidP="00F40F26">
      <w:pPr>
        <w:pStyle w:val="1"/>
        <w:ind w:firstLine="567"/>
        <w:jc w:val="both"/>
        <w:rPr>
          <w:rFonts w:ascii="Times New Roman" w:hAnsi="Times New Roman"/>
          <w:color w:val="000000"/>
          <w:lang w:eastAsia="uk-UA" w:bidi="uk-UA"/>
        </w:rPr>
      </w:pPr>
      <w:r w:rsidRPr="004A09E5">
        <w:rPr>
          <w:rFonts w:ascii="Times New Roman" w:hAnsi="Times New Roman"/>
          <w:color w:val="000000"/>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92ADA97" w14:textId="7304082F" w:rsidR="00B41E9D" w:rsidRPr="004A09E5" w:rsidRDefault="00B63AA8" w:rsidP="00F40F26">
      <w:pPr>
        <w:pStyle w:val="1"/>
        <w:ind w:firstLine="567"/>
        <w:jc w:val="both"/>
        <w:rPr>
          <w:rFonts w:ascii="Times New Roman" w:hAnsi="Times New Roman"/>
          <w:color w:val="000000"/>
          <w:lang w:eastAsia="uk-UA" w:bidi="uk-UA"/>
        </w:rPr>
      </w:pPr>
      <w:r w:rsidRPr="004A09E5">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38037E9F" w14:textId="3958171F" w:rsidR="009A1473" w:rsidRPr="004A09E5" w:rsidRDefault="00B63AA8" w:rsidP="00F40F26">
      <w:pPr>
        <w:pStyle w:val="1"/>
        <w:ind w:firstLine="567"/>
        <w:jc w:val="both"/>
        <w:rPr>
          <w:rFonts w:ascii="Times New Roman" w:hAnsi="Times New Roman"/>
          <w:color w:val="000000"/>
          <w:lang w:eastAsia="uk-UA" w:bidi="uk-UA"/>
        </w:rPr>
      </w:pPr>
      <w:r w:rsidRPr="004A09E5">
        <w:rPr>
          <w:rFonts w:ascii="Times New Roman" w:hAnsi="Times New Roman"/>
        </w:rPr>
        <w:t>Рішенням Ради адвокатів України №88 від 11-12</w:t>
      </w:r>
      <w:r w:rsidR="00DD6F01" w:rsidRPr="004A09E5">
        <w:rPr>
          <w:rFonts w:ascii="Times New Roman" w:hAnsi="Times New Roman"/>
        </w:rPr>
        <w:t>.08.</w:t>
      </w:r>
      <w:r w:rsidRPr="004A09E5">
        <w:rPr>
          <w:rFonts w:ascii="Times New Roman" w:hAnsi="Times New Roman"/>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7602AEE8" w14:textId="77777777" w:rsidR="008B787B" w:rsidRPr="004A09E5" w:rsidRDefault="00014F67" w:rsidP="00F40F26">
      <w:pPr>
        <w:pStyle w:val="Default"/>
        <w:ind w:firstLine="567"/>
        <w:jc w:val="both"/>
        <w:rPr>
          <w:rFonts w:ascii="Times New Roman" w:hAnsi="Times New Roman" w:cs="Times New Roman"/>
          <w:sz w:val="22"/>
          <w:szCs w:val="22"/>
          <w:lang w:val="uk-UA"/>
        </w:rPr>
      </w:pPr>
      <w:r w:rsidRPr="004A09E5">
        <w:rPr>
          <w:rFonts w:ascii="Times New Roman" w:hAnsi="Times New Roman" w:cs="Times New Roman"/>
          <w:sz w:val="22"/>
          <w:szCs w:val="22"/>
          <w:lang w:val="uk-UA"/>
        </w:rPr>
        <w:t xml:space="preserve">На підставі вимог </w:t>
      </w:r>
      <w:r w:rsidRPr="004A09E5">
        <w:rPr>
          <w:rFonts w:ascii="Times New Roman" w:eastAsia="Times New Roman" w:hAnsi="Times New Roman" w:cs="Times New Roman"/>
          <w:sz w:val="22"/>
          <w:szCs w:val="22"/>
          <w:lang w:val="uk-UA" w:eastAsia="ru-RU"/>
        </w:rPr>
        <w:t xml:space="preserve">ст.41 Закону України «Про адвокатуру та адвокатську діяльність» та </w:t>
      </w:r>
      <w:r w:rsidRPr="004A09E5">
        <w:rPr>
          <w:rFonts w:ascii="Times New Roman" w:hAnsi="Times New Roman" w:cs="Times New Roman"/>
          <w:sz w:val="22"/>
          <w:szCs w:val="22"/>
          <w:lang w:val="uk-UA"/>
        </w:rPr>
        <w:t xml:space="preserve">ст.49 Положення про порядок прийняття та розгляду скарг щодо неналежної поведінки адвоката, яка може мати наслідком його дисциплінарну відповідальність, </w:t>
      </w:r>
      <w:r w:rsidRPr="004A09E5">
        <w:rPr>
          <w:rFonts w:ascii="Times New Roman" w:eastAsia="Times New Roman" w:hAnsi="Times New Roman" w:cs="Times New Roman"/>
          <w:sz w:val="22"/>
          <w:szCs w:val="22"/>
          <w:lang w:val="uk-UA" w:eastAsia="ru-RU"/>
        </w:rPr>
        <w:t xml:space="preserve">дисциплінарна палата кваліфікаційно-дисциплінарної комісії адвокатури за результатами розгляду дисциплінарної справи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 </w:t>
      </w:r>
      <w:r w:rsidR="008B787B" w:rsidRPr="004A09E5">
        <w:rPr>
          <w:rFonts w:ascii="Times New Roman" w:hAnsi="Times New Roman" w:cs="Times New Roman"/>
          <w:sz w:val="22"/>
          <w:szCs w:val="22"/>
          <w:lang w:val="uk-UA"/>
        </w:rPr>
        <w:t>Рішення про закриття дисциплінарної справи приймається у разі: 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 б) закінчення строку притягнення адвоката до дисциплінарної відповідальності, у разі встановлення дисциплінарного проступку у діях адвоката. в) відкликання заяви (скарги) заявником (скаржником). г) на дату прийняття рішення, за результатами розгляду скарги, адвоката позбавлено права на заняття адвокатською діяльністю.</w:t>
      </w:r>
    </w:p>
    <w:p w14:paraId="24C68F0B" w14:textId="5FFCE7E6" w:rsidR="00014F67" w:rsidRPr="004A09E5" w:rsidRDefault="00014F67" w:rsidP="00617BA2">
      <w:pPr>
        <w:pStyle w:val="a7"/>
        <w:tabs>
          <w:tab w:val="left" w:pos="567"/>
        </w:tabs>
        <w:spacing w:after="0" w:line="240" w:lineRule="auto"/>
        <w:ind w:left="0" w:firstLine="567"/>
        <w:jc w:val="both"/>
        <w:rPr>
          <w:rFonts w:ascii="Times New Roman" w:eastAsia="Times New Roman" w:hAnsi="Times New Roman"/>
          <w:b/>
          <w:i/>
          <w:color w:val="C00000"/>
          <w:lang w:val="uk-UA" w:eastAsia="ru-RU"/>
        </w:rPr>
      </w:pPr>
      <w:r w:rsidRPr="004A09E5">
        <w:rPr>
          <w:rFonts w:ascii="Times New Roman" w:eastAsia="Times New Roman" w:hAnsi="Times New Roman"/>
          <w:lang w:val="uk-UA" w:eastAsia="ru-RU"/>
        </w:rPr>
        <w:t>Згідно</w:t>
      </w:r>
      <w:r w:rsidRPr="004A09E5">
        <w:rPr>
          <w:rStyle w:val="markedcontent"/>
          <w:rFonts w:ascii="Times New Roman" w:hAnsi="Times New Roman"/>
          <w:lang w:val="uk-UA"/>
        </w:rPr>
        <w:t xml:space="preserve"> ч.</w:t>
      </w:r>
      <w:r w:rsidRPr="004A09E5">
        <w:rPr>
          <w:rFonts w:ascii="Times New Roman" w:eastAsia="Times New Roman" w:hAnsi="Times New Roman"/>
          <w:lang w:val="uk-UA" w:eastAsia="ru-RU"/>
        </w:rPr>
        <w:t xml:space="preserve">2 ст.35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      </w:t>
      </w:r>
      <w:r w:rsidRPr="004A09E5">
        <w:rPr>
          <w:rFonts w:ascii="Times New Roman" w:eastAsia="Times New Roman" w:hAnsi="Times New Roman"/>
          <w:b/>
          <w:i/>
          <w:color w:val="C00000"/>
          <w:lang w:val="uk-UA" w:eastAsia="ru-RU"/>
        </w:rPr>
        <w:t xml:space="preserve"> </w:t>
      </w:r>
    </w:p>
    <w:p w14:paraId="65C97EA8" w14:textId="77777777" w:rsidR="008B787B" w:rsidRPr="006810F2" w:rsidRDefault="008B787B" w:rsidP="00617BA2">
      <w:pPr>
        <w:pStyle w:val="Default"/>
        <w:jc w:val="both"/>
        <w:rPr>
          <w:rFonts w:ascii="Times New Roman" w:hAnsi="Times New Roman" w:cs="Times New Roman"/>
          <w:sz w:val="22"/>
          <w:szCs w:val="22"/>
          <w:highlight w:val="yellow"/>
          <w:lang w:val="uk-UA"/>
        </w:rPr>
      </w:pPr>
    </w:p>
    <w:p w14:paraId="45E5FD0E" w14:textId="6098E0B4" w:rsidR="004C75C9" w:rsidRPr="004A09E5" w:rsidRDefault="00237696" w:rsidP="00617BA2">
      <w:pPr>
        <w:spacing w:after="0" w:line="240" w:lineRule="auto"/>
        <w:jc w:val="both"/>
        <w:rPr>
          <w:rFonts w:ascii="Times New Roman" w:hAnsi="Times New Roman" w:cs="Times New Roman"/>
          <w:b/>
          <w:lang w:val="uk-UA"/>
        </w:rPr>
      </w:pPr>
      <w:r w:rsidRPr="004A09E5">
        <w:rPr>
          <w:rFonts w:ascii="Times New Roman" w:hAnsi="Times New Roman" w:cs="Times New Roman"/>
          <w:b/>
          <w:lang w:val="uk-UA"/>
        </w:rPr>
        <w:t>Мотиви та висновки ДП КДКА</w:t>
      </w:r>
    </w:p>
    <w:p w14:paraId="2AB2FDCA" w14:textId="5D944FD7" w:rsidR="009A1473" w:rsidRPr="004A09E5" w:rsidRDefault="00014F67" w:rsidP="004A09E5">
      <w:pPr>
        <w:spacing w:after="0" w:line="240" w:lineRule="auto"/>
        <w:ind w:firstLine="709"/>
        <w:jc w:val="both"/>
        <w:rPr>
          <w:rFonts w:ascii="Times New Roman" w:hAnsi="Times New Roman" w:cs="Times New Roman"/>
          <w:lang w:val="uk-UA"/>
        </w:rPr>
      </w:pPr>
      <w:r w:rsidRPr="004A09E5">
        <w:rPr>
          <w:rFonts w:ascii="Times New Roman" w:hAnsi="Times New Roman" w:cs="Times New Roman"/>
          <w:lang w:val="uk-UA"/>
        </w:rPr>
        <w:t>Дослідивши матеріали дисциплінарно</w:t>
      </w:r>
      <w:r w:rsidR="004A09E5" w:rsidRPr="004A09E5">
        <w:rPr>
          <w:rFonts w:ascii="Times New Roman" w:hAnsi="Times New Roman" w:cs="Times New Roman"/>
          <w:lang w:val="uk-UA"/>
        </w:rPr>
        <w:t>ї справи</w:t>
      </w:r>
      <w:r w:rsidRPr="004A09E5">
        <w:rPr>
          <w:rFonts w:ascii="Times New Roman" w:hAnsi="Times New Roman" w:cs="Times New Roman"/>
          <w:lang w:val="uk-UA"/>
        </w:rPr>
        <w:t xml:space="preserve">, враховуючи вищевикладене, дисциплінарна палата КДКА Донецької області дійшла до </w:t>
      </w:r>
      <w:r w:rsidR="004A09E5" w:rsidRPr="004A09E5">
        <w:rPr>
          <w:rFonts w:ascii="Times New Roman" w:hAnsi="Times New Roman" w:cs="Times New Roman"/>
          <w:lang w:val="uk-UA"/>
        </w:rPr>
        <w:t>таких</w:t>
      </w:r>
      <w:r w:rsidRPr="004A09E5">
        <w:rPr>
          <w:rFonts w:ascii="Times New Roman" w:hAnsi="Times New Roman" w:cs="Times New Roman"/>
          <w:lang w:val="uk-UA"/>
        </w:rPr>
        <w:t xml:space="preserve"> висновків.</w:t>
      </w:r>
    </w:p>
    <w:p w14:paraId="4CAB088F" w14:textId="18D93577" w:rsidR="004A09E5" w:rsidRPr="004A09E5" w:rsidRDefault="004A09E5" w:rsidP="004A09E5">
      <w:pPr>
        <w:spacing w:after="0" w:line="240" w:lineRule="auto"/>
        <w:ind w:firstLine="720"/>
        <w:jc w:val="both"/>
        <w:rPr>
          <w:rFonts w:ascii="Times New Roman" w:hAnsi="Times New Roman" w:cs="Times New Roman"/>
          <w:szCs w:val="24"/>
          <w:lang w:val="uk-UA"/>
        </w:rPr>
      </w:pPr>
      <w:r w:rsidRPr="004A09E5">
        <w:rPr>
          <w:rFonts w:ascii="Times New Roman" w:hAnsi="Times New Roman" w:cs="Times New Roman"/>
          <w:szCs w:val="24"/>
          <w:lang w:val="uk-UA"/>
        </w:rPr>
        <w:t>Матеріали справи містять докази, які свідчать про  невиконання адвокатом обов’язку підвищення кваліфікації за 2019-2023  роки.  Зазначені обставини адвокатом не спростовані.</w:t>
      </w:r>
    </w:p>
    <w:p w14:paraId="60F37DBC" w14:textId="1553D8A6" w:rsidR="004A09E5" w:rsidRPr="004A09E5" w:rsidRDefault="004A09E5" w:rsidP="004A09E5">
      <w:pPr>
        <w:spacing w:after="0" w:line="240" w:lineRule="auto"/>
        <w:ind w:firstLine="720"/>
        <w:jc w:val="both"/>
        <w:rPr>
          <w:rFonts w:ascii="Times New Roman" w:hAnsi="Times New Roman" w:cs="Times New Roman"/>
          <w:szCs w:val="24"/>
          <w:lang w:val="uk-UA"/>
        </w:rPr>
      </w:pPr>
      <w:r w:rsidRPr="004A09E5">
        <w:rPr>
          <w:rFonts w:ascii="Times New Roman" w:hAnsi="Times New Roman" w:cs="Times New Roman"/>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14:paraId="7E3777ED" w14:textId="77777777" w:rsidR="008B787B" w:rsidRPr="004A09E5" w:rsidRDefault="008B787B" w:rsidP="004A09E5">
      <w:pPr>
        <w:pStyle w:val="Default"/>
        <w:ind w:firstLine="567"/>
        <w:jc w:val="both"/>
        <w:rPr>
          <w:rFonts w:ascii="Times New Roman" w:hAnsi="Times New Roman" w:cs="Times New Roman"/>
          <w:color w:val="auto"/>
          <w:sz w:val="22"/>
          <w:szCs w:val="22"/>
          <w:shd w:val="clear" w:color="auto" w:fill="FFFFFF"/>
          <w:lang w:val="uk-UA"/>
        </w:rPr>
      </w:pPr>
      <w:r w:rsidRPr="004A09E5">
        <w:rPr>
          <w:rFonts w:ascii="Times New Roman" w:hAnsi="Times New Roman" w:cs="Times New Roman"/>
          <w:color w:val="auto"/>
          <w:sz w:val="22"/>
          <w:szCs w:val="22"/>
          <w:shd w:val="clear" w:color="auto" w:fill="FFFFFF"/>
          <w:lang w:val="uk-UA"/>
        </w:rPr>
        <w:t>Так, відповідно до Порядку підвищення кваліфікації адвокатам, які виконали вимоги щодо підвищення кваліфікації, Вищою школою адвокатури НААУ видавався/видається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FBF08AC" w14:textId="5FE4DFA9" w:rsidR="009A1473" w:rsidRPr="004A09E5" w:rsidRDefault="008B787B" w:rsidP="004A09E5">
      <w:pPr>
        <w:pStyle w:val="Default"/>
        <w:ind w:firstLine="567"/>
        <w:jc w:val="both"/>
        <w:rPr>
          <w:rFonts w:ascii="Times New Roman" w:hAnsi="Times New Roman" w:cs="Times New Roman"/>
          <w:sz w:val="22"/>
          <w:szCs w:val="22"/>
          <w:shd w:val="clear" w:color="auto" w:fill="FFFFFF"/>
          <w:lang w:val="uk-UA"/>
        </w:rPr>
      </w:pPr>
      <w:r w:rsidRPr="004A09E5">
        <w:rPr>
          <w:rFonts w:ascii="Times New Roman" w:hAnsi="Times New Roman" w:cs="Times New Roman"/>
          <w:sz w:val="22"/>
          <w:szCs w:val="22"/>
          <w:shd w:val="clear" w:color="auto" w:fill="FFFFFF"/>
          <w:lang w:val="uk-UA"/>
        </w:rPr>
        <w:t>При цьому, пунктом 32 зазначеного Порядку передбачено, що адвокати, які не виконали вимоги цього Порядку за попередні роки – надається можливість отримати сертифікати з підвищення кваліфікації за ці роки за умови успішних проходження спеціальних тестувань у Вищій школі адвокатури Національної асоціації адвокатів України за кожен рік невиконання.</w:t>
      </w:r>
    </w:p>
    <w:p w14:paraId="4EBC839A" w14:textId="6A653088" w:rsidR="009A1473" w:rsidRPr="004A09E5" w:rsidRDefault="008B787B" w:rsidP="004A09E5">
      <w:pPr>
        <w:pStyle w:val="Default"/>
        <w:ind w:firstLine="567"/>
        <w:jc w:val="both"/>
        <w:rPr>
          <w:rFonts w:ascii="Times New Roman" w:hAnsi="Times New Roman" w:cs="Times New Roman"/>
          <w:sz w:val="22"/>
          <w:szCs w:val="22"/>
          <w:lang w:val="uk-UA"/>
        </w:rPr>
      </w:pPr>
      <w:r w:rsidRPr="004A09E5">
        <w:rPr>
          <w:rFonts w:ascii="Times New Roman" w:hAnsi="Times New Roman" w:cs="Times New Roman"/>
          <w:sz w:val="22"/>
          <w:szCs w:val="22"/>
          <w:lang w:val="uk-UA"/>
        </w:rPr>
        <w:t>Рішенням Ради адвокатів України № 88 від 11-12.08.2023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35EAD6A" w14:textId="77777777" w:rsidR="00F40F26" w:rsidRDefault="008B787B" w:rsidP="00F40F26">
      <w:pPr>
        <w:pStyle w:val="Default"/>
        <w:ind w:firstLine="567"/>
        <w:jc w:val="both"/>
        <w:rPr>
          <w:rFonts w:ascii="Times New Roman" w:hAnsi="Times New Roman" w:cs="Times New Roman"/>
          <w:sz w:val="22"/>
          <w:szCs w:val="22"/>
          <w:lang w:val="uk-UA"/>
        </w:rPr>
      </w:pPr>
      <w:bookmarkStart w:id="2" w:name="_Hlk187281751"/>
      <w:r w:rsidRPr="004239D3">
        <w:rPr>
          <w:rFonts w:ascii="Times New Roman" w:hAnsi="Times New Roman" w:cs="Times New Roman"/>
          <w:sz w:val="22"/>
          <w:szCs w:val="22"/>
          <w:lang w:val="uk-UA"/>
        </w:rPr>
        <w:t>Дисциплінарна палата також керується висновком Ради адвокатів України, висвітленим у Рішенні №22 від 07.06.2024 «</w:t>
      </w:r>
      <w:r w:rsidRPr="004239D3">
        <w:rPr>
          <w:rFonts w:ascii="Times New Roman" w:eastAsia="Times New Roman" w:hAnsi="Times New Roman" w:cs="Times New Roman"/>
          <w:sz w:val="22"/>
          <w:szCs w:val="22"/>
          <w:lang w:val="uk-UA" w:eastAsia="ru-RU"/>
        </w:rPr>
        <w:t>Про надання роз'яснення окремих норм Порядку підвищення кваліфікації адвокатів України та внесення доповнень до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Ради адвокатів України № 120 від 30.08.2014</w:t>
      </w:r>
      <w:r w:rsidRPr="004239D3">
        <w:rPr>
          <w:rFonts w:ascii="Times New Roman" w:hAnsi="Times New Roman" w:cs="Times New Roman"/>
          <w:sz w:val="22"/>
          <w:szCs w:val="22"/>
          <w:lang w:val="uk-UA"/>
        </w:rPr>
        <w:t>», згідно якої отримання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за звітний календарний рік (з 01 січня по 31 грудня) та попередні роки є підтвердженням виконання  ним встановлених  вимог з підвищення  професійного  рівня, а    також    підставою    для    відмови    у    відкритті   дисциплінарного провадження та його закриття, у разі якщо таке дисциплінарне провадження відкрито.</w:t>
      </w:r>
      <w:r w:rsidRPr="004A09E5">
        <w:rPr>
          <w:rFonts w:ascii="Times New Roman" w:hAnsi="Times New Roman" w:cs="Times New Roman"/>
          <w:sz w:val="22"/>
          <w:szCs w:val="22"/>
          <w:lang w:val="uk-UA"/>
        </w:rPr>
        <w:t xml:space="preserve"> </w:t>
      </w:r>
      <w:bookmarkEnd w:id="2"/>
    </w:p>
    <w:p w14:paraId="75C15F8B" w14:textId="622F6A1D" w:rsidR="004A09E5" w:rsidRPr="00F40F26" w:rsidRDefault="004A09E5" w:rsidP="00F40F26">
      <w:pPr>
        <w:pStyle w:val="Default"/>
        <w:ind w:firstLine="567"/>
        <w:jc w:val="both"/>
        <w:rPr>
          <w:rFonts w:ascii="Times New Roman" w:hAnsi="Times New Roman" w:cs="Times New Roman"/>
          <w:sz w:val="22"/>
          <w:szCs w:val="22"/>
          <w:lang w:val="uk-UA"/>
        </w:rPr>
      </w:pPr>
      <w:r w:rsidRPr="004A09E5">
        <w:rPr>
          <w:sz w:val="22"/>
          <w:lang w:val="uk-UA"/>
        </w:rPr>
        <w:t xml:space="preserve">Отже, на підставі вище викладеного за період 2019-2021, 2023 роки адвокат </w:t>
      </w:r>
      <w:r w:rsidR="00E909DA">
        <w:rPr>
          <w:sz w:val="22"/>
          <w:lang w:val="uk-UA"/>
        </w:rPr>
        <w:t>Особа_1</w:t>
      </w:r>
      <w:r w:rsidRPr="004A09E5">
        <w:rPr>
          <w:sz w:val="22"/>
          <w:lang w:val="uk-UA"/>
        </w:rPr>
        <w:t xml:space="preserve"> мав обов’язок </w:t>
      </w:r>
      <w:r w:rsidRPr="0014701C">
        <w:rPr>
          <w:sz w:val="22"/>
          <w:lang w:val="uk-UA"/>
        </w:rPr>
        <w:t xml:space="preserve">підвищувати кваліфікацію відповідно до діючих на той час Порядків. </w:t>
      </w:r>
    </w:p>
    <w:p w14:paraId="329140D7" w14:textId="1A70B3C0" w:rsidR="004239D3" w:rsidRPr="004A09E5" w:rsidRDefault="004239D3" w:rsidP="004239D3">
      <w:pPr>
        <w:pStyle w:val="Default"/>
        <w:ind w:firstLine="720"/>
        <w:jc w:val="both"/>
        <w:rPr>
          <w:rFonts w:ascii="Times New Roman" w:hAnsi="Times New Roman" w:cs="Times New Roman"/>
          <w:sz w:val="22"/>
          <w:lang w:val="uk-UA"/>
        </w:rPr>
      </w:pPr>
      <w:r w:rsidRPr="00F10F5E">
        <w:rPr>
          <w:rFonts w:ascii="Times New Roman" w:hAnsi="Times New Roman" w:cs="Times New Roman"/>
          <w:sz w:val="22"/>
          <w:lang w:val="uk-UA"/>
        </w:rPr>
        <w:t xml:space="preserve">Відповідно до Витягу з ЄРАУ серія ІІ № 004949 від 05.08.2024 адвокат </w:t>
      </w:r>
      <w:r w:rsidR="00E909DA">
        <w:rPr>
          <w:rFonts w:ascii="Times New Roman" w:hAnsi="Times New Roman" w:cs="Times New Roman"/>
          <w:sz w:val="22"/>
          <w:lang w:val="uk-UA"/>
        </w:rPr>
        <w:t>Особа_1</w:t>
      </w:r>
      <w:r w:rsidRPr="00F10F5E">
        <w:rPr>
          <w:rFonts w:ascii="Times New Roman" w:hAnsi="Times New Roman" w:cs="Times New Roman"/>
          <w:sz w:val="22"/>
          <w:lang w:val="uk-UA"/>
        </w:rPr>
        <w:t xml:space="preserve"> не зупиняв </w:t>
      </w:r>
      <w:r w:rsidRPr="004A09E5">
        <w:rPr>
          <w:rFonts w:ascii="Times New Roman" w:hAnsi="Times New Roman" w:cs="Times New Roman"/>
          <w:sz w:val="22"/>
          <w:lang w:val="uk-UA"/>
        </w:rPr>
        <w:t>адвокатську діяльність протягом 2019-2023 років.</w:t>
      </w:r>
      <w:r>
        <w:rPr>
          <w:rFonts w:ascii="Times New Roman" w:hAnsi="Times New Roman" w:cs="Times New Roman"/>
          <w:sz w:val="22"/>
          <w:lang w:val="uk-UA"/>
        </w:rPr>
        <w:t xml:space="preserve"> Відмітки про проходження підвищення кваліфікації </w:t>
      </w:r>
      <w:r w:rsidR="00B30490">
        <w:rPr>
          <w:rFonts w:ascii="Times New Roman" w:hAnsi="Times New Roman" w:cs="Times New Roman"/>
          <w:sz w:val="22"/>
          <w:lang w:val="uk-UA"/>
        </w:rPr>
        <w:t xml:space="preserve"> у витягу з ЄРАУ </w:t>
      </w:r>
      <w:r>
        <w:rPr>
          <w:rFonts w:ascii="Times New Roman" w:hAnsi="Times New Roman" w:cs="Times New Roman"/>
          <w:sz w:val="22"/>
          <w:lang w:val="uk-UA"/>
        </w:rPr>
        <w:t>відсутні.</w:t>
      </w:r>
    </w:p>
    <w:p w14:paraId="311191F9" w14:textId="202704AE" w:rsidR="009A1473" w:rsidRDefault="004A09E5" w:rsidP="004239D3">
      <w:pPr>
        <w:spacing w:after="0" w:line="240" w:lineRule="auto"/>
        <w:ind w:firstLine="567"/>
        <w:jc w:val="both"/>
        <w:rPr>
          <w:rFonts w:ascii="Times New Roman" w:hAnsi="Times New Roman" w:cs="Times New Roman"/>
          <w:lang w:val="uk-UA"/>
        </w:rPr>
      </w:pPr>
      <w:r w:rsidRPr="0014701C">
        <w:rPr>
          <w:rFonts w:ascii="Times New Roman" w:hAnsi="Times New Roman" w:cs="Times New Roman"/>
          <w:lang w:val="uk-UA"/>
        </w:rPr>
        <w:t>При цьому Палата констатує, що адвокатом</w:t>
      </w:r>
      <w:r w:rsidRPr="0014701C">
        <w:rPr>
          <w:lang w:val="uk-UA"/>
        </w:rPr>
        <w:t xml:space="preserve"> </w:t>
      </w:r>
      <w:r w:rsidR="00E909DA">
        <w:rPr>
          <w:rFonts w:ascii="Times New Roman" w:hAnsi="Times New Roman" w:cs="Times New Roman"/>
          <w:lang w:val="uk-UA"/>
        </w:rPr>
        <w:t>Особа_1</w:t>
      </w:r>
      <w:r w:rsidRPr="004239D3">
        <w:rPr>
          <w:rFonts w:ascii="Times New Roman" w:hAnsi="Times New Roman" w:cs="Times New Roman"/>
          <w:lang w:val="uk-UA"/>
        </w:rPr>
        <w:t xml:space="preserve"> не</w:t>
      </w:r>
      <w:r w:rsidR="00617BA2" w:rsidRPr="0014701C">
        <w:rPr>
          <w:rFonts w:ascii="Times New Roman" w:hAnsi="Times New Roman" w:cs="Times New Roman"/>
          <w:lang w:val="uk-UA"/>
        </w:rPr>
        <w:t xml:space="preserve"> </w:t>
      </w:r>
      <w:bookmarkStart w:id="3" w:name="_Hlk187281800"/>
      <w:r w:rsidR="008B787B" w:rsidRPr="0014701C">
        <w:rPr>
          <w:rFonts w:ascii="Times New Roman" w:hAnsi="Times New Roman" w:cs="Times New Roman"/>
          <w:lang w:val="uk-UA"/>
        </w:rPr>
        <w:t xml:space="preserve">вжиті заходи для </w:t>
      </w:r>
      <w:r w:rsidR="008B787B" w:rsidRPr="0014701C">
        <w:rPr>
          <w:rFonts w:ascii="Times New Roman" w:hAnsi="Times New Roman" w:cs="Times New Roman"/>
          <w:shd w:val="clear" w:color="auto" w:fill="FFFFFF"/>
          <w:lang w:val="uk-UA"/>
        </w:rPr>
        <w:t xml:space="preserve">підвищення своєї кваліфікації й </w:t>
      </w:r>
      <w:r w:rsidRPr="0014701C">
        <w:rPr>
          <w:rFonts w:ascii="Times New Roman" w:hAnsi="Times New Roman" w:cs="Times New Roman"/>
          <w:shd w:val="clear" w:color="auto" w:fill="FFFFFF"/>
          <w:lang w:val="uk-UA"/>
        </w:rPr>
        <w:t xml:space="preserve">не </w:t>
      </w:r>
      <w:r w:rsidR="008B787B" w:rsidRPr="0014701C">
        <w:rPr>
          <w:rFonts w:ascii="Times New Roman" w:hAnsi="Times New Roman" w:cs="Times New Roman"/>
          <w:shd w:val="clear" w:color="auto" w:fill="FFFFFF"/>
          <w:lang w:val="uk-UA"/>
        </w:rPr>
        <w:t xml:space="preserve">пройдене спеціальне тестування за </w:t>
      </w:r>
      <w:r w:rsidRPr="0014701C">
        <w:rPr>
          <w:rFonts w:ascii="Times New Roman" w:hAnsi="Times New Roman" w:cs="Times New Roman"/>
          <w:shd w:val="clear" w:color="auto" w:fill="FFFFFF"/>
          <w:lang w:val="uk-UA"/>
        </w:rPr>
        <w:t>2019-2021,</w:t>
      </w:r>
      <w:r w:rsidR="008B787B" w:rsidRPr="0014701C">
        <w:rPr>
          <w:rFonts w:ascii="Times New Roman" w:hAnsi="Times New Roman" w:cs="Times New Roman"/>
          <w:shd w:val="clear" w:color="auto" w:fill="FFFFFF"/>
          <w:lang w:val="uk-UA"/>
        </w:rPr>
        <w:t>20</w:t>
      </w:r>
      <w:r w:rsidR="00617BA2" w:rsidRPr="0014701C">
        <w:rPr>
          <w:rFonts w:ascii="Times New Roman" w:hAnsi="Times New Roman" w:cs="Times New Roman"/>
          <w:shd w:val="clear" w:color="auto" w:fill="FFFFFF"/>
          <w:lang w:val="uk-UA"/>
        </w:rPr>
        <w:t>23 р</w:t>
      </w:r>
      <w:r w:rsidRPr="0014701C">
        <w:rPr>
          <w:rFonts w:ascii="Times New Roman" w:hAnsi="Times New Roman" w:cs="Times New Roman"/>
          <w:shd w:val="clear" w:color="auto" w:fill="FFFFFF"/>
          <w:lang w:val="uk-UA"/>
        </w:rPr>
        <w:t>оки</w:t>
      </w:r>
      <w:r w:rsidR="008B787B" w:rsidRPr="0014701C">
        <w:rPr>
          <w:rFonts w:ascii="Times New Roman" w:hAnsi="Times New Roman" w:cs="Times New Roman"/>
          <w:shd w:val="clear" w:color="auto" w:fill="FFFFFF"/>
          <w:lang w:val="uk-UA"/>
        </w:rPr>
        <w:t xml:space="preserve"> у повному обсязі</w:t>
      </w:r>
      <w:r w:rsidRPr="0014701C">
        <w:rPr>
          <w:rFonts w:ascii="Times New Roman" w:hAnsi="Times New Roman" w:cs="Times New Roman"/>
          <w:shd w:val="clear" w:color="auto" w:fill="FFFFFF"/>
          <w:lang w:val="uk-UA"/>
        </w:rPr>
        <w:t xml:space="preserve">: </w:t>
      </w:r>
      <w:r w:rsidR="008B787B" w:rsidRPr="0014701C">
        <w:rPr>
          <w:rFonts w:ascii="Times New Roman" w:hAnsi="Times New Roman" w:cs="Times New Roman"/>
          <w:lang w:val="uk-UA"/>
        </w:rPr>
        <w:t xml:space="preserve">у матеріалах </w:t>
      </w:r>
      <w:r w:rsidR="00617BA2" w:rsidRPr="0014701C">
        <w:rPr>
          <w:rFonts w:ascii="Times New Roman" w:hAnsi="Times New Roman" w:cs="Times New Roman"/>
          <w:lang w:val="uk-UA"/>
        </w:rPr>
        <w:t>справи</w:t>
      </w:r>
      <w:r w:rsidR="008B787B" w:rsidRPr="0014701C">
        <w:rPr>
          <w:rFonts w:ascii="Times New Roman" w:hAnsi="Times New Roman" w:cs="Times New Roman"/>
          <w:lang w:val="uk-UA"/>
        </w:rPr>
        <w:t xml:space="preserve"> </w:t>
      </w:r>
      <w:r w:rsidRPr="0014701C">
        <w:rPr>
          <w:rFonts w:ascii="Times New Roman" w:hAnsi="Times New Roman" w:cs="Times New Roman"/>
          <w:lang w:val="uk-UA"/>
        </w:rPr>
        <w:t>с</w:t>
      </w:r>
      <w:r w:rsidR="008B787B" w:rsidRPr="0014701C">
        <w:rPr>
          <w:rFonts w:ascii="Times New Roman" w:hAnsi="Times New Roman" w:cs="Times New Roman"/>
          <w:lang w:val="uk-UA"/>
        </w:rPr>
        <w:t>ертифікат</w:t>
      </w:r>
      <w:r w:rsidRPr="0014701C">
        <w:rPr>
          <w:rFonts w:ascii="Times New Roman" w:hAnsi="Times New Roman" w:cs="Times New Roman"/>
          <w:lang w:val="uk-UA"/>
        </w:rPr>
        <w:t>и</w:t>
      </w:r>
      <w:r w:rsidR="008B787B" w:rsidRPr="0014701C">
        <w:rPr>
          <w:rFonts w:ascii="Times New Roman" w:hAnsi="Times New Roman" w:cs="Times New Roman"/>
          <w:lang w:val="uk-UA"/>
        </w:rPr>
        <w:t xml:space="preserve"> про підвищення кваліфікації </w:t>
      </w:r>
      <w:r w:rsidR="00617BA2" w:rsidRPr="0014701C">
        <w:rPr>
          <w:rFonts w:ascii="Times New Roman" w:hAnsi="Times New Roman" w:cs="Times New Roman"/>
          <w:lang w:val="uk-UA"/>
        </w:rPr>
        <w:t xml:space="preserve">адвокатом </w:t>
      </w:r>
      <w:r w:rsidR="00E909DA">
        <w:rPr>
          <w:rFonts w:ascii="Times New Roman" w:hAnsi="Times New Roman" w:cs="Times New Roman"/>
          <w:lang w:val="uk-UA"/>
        </w:rPr>
        <w:t>Особа_1</w:t>
      </w:r>
      <w:r w:rsidR="00617BA2" w:rsidRPr="0014701C">
        <w:rPr>
          <w:rFonts w:ascii="Times New Roman" w:hAnsi="Times New Roman" w:cs="Times New Roman"/>
          <w:lang w:val="uk-UA"/>
        </w:rPr>
        <w:t xml:space="preserve"> </w:t>
      </w:r>
      <w:r w:rsidR="008B787B" w:rsidRPr="0014701C">
        <w:rPr>
          <w:rFonts w:ascii="Times New Roman" w:hAnsi="Times New Roman" w:cs="Times New Roman"/>
          <w:lang w:val="uk-UA"/>
        </w:rPr>
        <w:t xml:space="preserve">за </w:t>
      </w:r>
      <w:r w:rsidRPr="0014701C">
        <w:rPr>
          <w:rFonts w:ascii="Times New Roman" w:hAnsi="Times New Roman" w:cs="Times New Roman"/>
          <w:lang w:val="uk-UA"/>
        </w:rPr>
        <w:t xml:space="preserve">2019-2021, </w:t>
      </w:r>
      <w:r w:rsidR="008B787B" w:rsidRPr="0014701C">
        <w:rPr>
          <w:rFonts w:ascii="Times New Roman" w:hAnsi="Times New Roman" w:cs="Times New Roman"/>
          <w:lang w:val="uk-UA"/>
        </w:rPr>
        <w:t>2023</w:t>
      </w:r>
      <w:r w:rsidR="00617BA2" w:rsidRPr="0014701C">
        <w:rPr>
          <w:rFonts w:ascii="Times New Roman" w:hAnsi="Times New Roman" w:cs="Times New Roman"/>
          <w:lang w:val="uk-UA"/>
        </w:rPr>
        <w:t xml:space="preserve"> р</w:t>
      </w:r>
      <w:r w:rsidRPr="0014701C">
        <w:rPr>
          <w:rFonts w:ascii="Times New Roman" w:hAnsi="Times New Roman" w:cs="Times New Roman"/>
          <w:lang w:val="uk-UA"/>
        </w:rPr>
        <w:t>оки - відсутні,</w:t>
      </w:r>
      <w:r w:rsidR="008B787B" w:rsidRPr="0014701C">
        <w:rPr>
          <w:rFonts w:ascii="Times New Roman" w:hAnsi="Times New Roman" w:cs="Times New Roman"/>
          <w:lang w:val="uk-UA"/>
        </w:rPr>
        <w:t xml:space="preserve"> </w:t>
      </w:r>
      <w:r w:rsidRPr="0014701C">
        <w:rPr>
          <w:rFonts w:ascii="Times New Roman" w:hAnsi="Times New Roman" w:cs="Times New Roman"/>
          <w:lang w:val="uk-UA"/>
        </w:rPr>
        <w:t xml:space="preserve">що </w:t>
      </w:r>
      <w:r w:rsidR="008B787B" w:rsidRPr="0014701C">
        <w:rPr>
          <w:rFonts w:ascii="Times New Roman" w:hAnsi="Times New Roman" w:cs="Times New Roman"/>
          <w:lang w:val="uk-UA"/>
        </w:rPr>
        <w:t>підтверджу</w:t>
      </w:r>
      <w:r w:rsidRPr="0014701C">
        <w:rPr>
          <w:rFonts w:ascii="Times New Roman" w:hAnsi="Times New Roman" w:cs="Times New Roman"/>
          <w:lang w:val="uk-UA"/>
        </w:rPr>
        <w:t>є</w:t>
      </w:r>
      <w:r w:rsidR="008B787B" w:rsidRPr="0014701C">
        <w:rPr>
          <w:rFonts w:ascii="Times New Roman" w:hAnsi="Times New Roman" w:cs="Times New Roman"/>
          <w:lang w:val="uk-UA"/>
        </w:rPr>
        <w:t xml:space="preserve"> факт </w:t>
      </w:r>
      <w:r w:rsidRPr="0014701C">
        <w:rPr>
          <w:rFonts w:ascii="Times New Roman" w:hAnsi="Times New Roman" w:cs="Times New Roman"/>
          <w:lang w:val="uk-UA"/>
        </w:rPr>
        <w:t>не</w:t>
      </w:r>
      <w:r w:rsidR="008B787B" w:rsidRPr="0014701C">
        <w:rPr>
          <w:rFonts w:ascii="Times New Roman" w:hAnsi="Times New Roman" w:cs="Times New Roman"/>
          <w:lang w:val="uk-UA"/>
        </w:rPr>
        <w:t>виконання адвокат</w:t>
      </w:r>
      <w:r w:rsidR="00617BA2" w:rsidRPr="0014701C">
        <w:rPr>
          <w:rFonts w:ascii="Times New Roman" w:hAnsi="Times New Roman" w:cs="Times New Roman"/>
          <w:lang w:val="uk-UA"/>
        </w:rPr>
        <w:t>ом</w:t>
      </w:r>
      <w:r w:rsidR="008B787B" w:rsidRPr="0014701C">
        <w:rPr>
          <w:rFonts w:ascii="Times New Roman" w:hAnsi="Times New Roman" w:cs="Times New Roman"/>
          <w:lang w:val="uk-UA"/>
        </w:rPr>
        <w:t xml:space="preserve"> встановлених вимог з підвищення професійного рівня.</w:t>
      </w:r>
    </w:p>
    <w:bookmarkEnd w:id="3"/>
    <w:p w14:paraId="07C16886" w14:textId="7859004F" w:rsidR="00B20D2C" w:rsidRPr="0014701C" w:rsidRDefault="00237696" w:rsidP="004239D3">
      <w:pPr>
        <w:spacing w:after="0" w:line="240" w:lineRule="auto"/>
        <w:ind w:firstLine="567"/>
        <w:jc w:val="both"/>
        <w:rPr>
          <w:rFonts w:ascii="Times New Roman" w:eastAsia="Times New Roman" w:hAnsi="Times New Roman" w:cs="Times New Roman"/>
          <w:lang w:val="uk-UA" w:eastAsia="ru-RU"/>
        </w:rPr>
      </w:pPr>
      <w:r w:rsidRPr="0014701C">
        <w:rPr>
          <w:rFonts w:ascii="Times New Roman" w:hAnsi="Times New Roman" w:cs="Times New Roman"/>
          <w:shd w:val="clear" w:color="auto" w:fill="FFFFFF"/>
          <w:lang w:val="uk-UA"/>
        </w:rPr>
        <w:t xml:space="preserve">Невиконання </w:t>
      </w:r>
      <w:r w:rsidR="00617BA2" w:rsidRPr="0014701C">
        <w:rPr>
          <w:rFonts w:ascii="Times New Roman" w:hAnsi="Times New Roman" w:cs="Times New Roman"/>
          <w:lang w:val="uk-UA"/>
        </w:rPr>
        <w:t xml:space="preserve">адвокатом </w:t>
      </w:r>
      <w:r w:rsidR="00E909DA">
        <w:rPr>
          <w:rFonts w:ascii="Times New Roman" w:hAnsi="Times New Roman" w:cs="Times New Roman"/>
          <w:lang w:val="uk-UA"/>
        </w:rPr>
        <w:t>Особа_1</w:t>
      </w:r>
      <w:r w:rsidR="00617BA2" w:rsidRPr="0014701C">
        <w:rPr>
          <w:rFonts w:ascii="Times New Roman" w:hAnsi="Times New Roman" w:cs="Times New Roman"/>
          <w:lang w:val="uk-UA"/>
        </w:rPr>
        <w:t xml:space="preserve"> </w:t>
      </w:r>
      <w:r w:rsidR="00F20EF0" w:rsidRPr="0014701C">
        <w:rPr>
          <w:rFonts w:ascii="Times New Roman" w:hAnsi="Times New Roman" w:cs="Times New Roman"/>
          <w:shd w:val="clear" w:color="auto" w:fill="FFFFFF"/>
          <w:lang w:val="uk-UA"/>
        </w:rPr>
        <w:t xml:space="preserve"> </w:t>
      </w:r>
      <w:r w:rsidRPr="0014701C">
        <w:rPr>
          <w:rFonts w:ascii="Times New Roman" w:hAnsi="Times New Roman" w:cs="Times New Roman"/>
          <w:shd w:val="clear" w:color="auto" w:fill="FFFFFF"/>
          <w:lang w:val="uk-UA"/>
        </w:rPr>
        <w:t xml:space="preserve">вимог щодо підвищення кваліфікації у </w:t>
      </w:r>
      <w:r w:rsidR="00762E1A" w:rsidRPr="0014701C">
        <w:rPr>
          <w:rFonts w:ascii="Times New Roman" w:hAnsi="Times New Roman" w:cs="Times New Roman"/>
          <w:shd w:val="clear" w:color="auto" w:fill="FFFFFF"/>
          <w:lang w:val="uk-UA"/>
        </w:rPr>
        <w:t xml:space="preserve"> 2019</w:t>
      </w:r>
      <w:r w:rsidR="00617BA2" w:rsidRPr="0014701C">
        <w:rPr>
          <w:rFonts w:ascii="Times New Roman" w:hAnsi="Times New Roman" w:cs="Times New Roman"/>
          <w:shd w:val="clear" w:color="auto" w:fill="FFFFFF"/>
          <w:lang w:val="uk-UA"/>
        </w:rPr>
        <w:t>-2021</w:t>
      </w:r>
      <w:r w:rsidR="0014701C" w:rsidRPr="0014701C">
        <w:rPr>
          <w:rFonts w:ascii="Times New Roman" w:hAnsi="Times New Roman" w:cs="Times New Roman"/>
          <w:shd w:val="clear" w:color="auto" w:fill="FFFFFF"/>
          <w:lang w:val="uk-UA"/>
        </w:rPr>
        <w:t>, 2023</w:t>
      </w:r>
      <w:r w:rsidR="00B20D2C" w:rsidRPr="0014701C">
        <w:rPr>
          <w:rFonts w:ascii="Times New Roman" w:hAnsi="Times New Roman" w:cs="Times New Roman"/>
          <w:shd w:val="clear" w:color="auto" w:fill="FFFFFF"/>
          <w:lang w:val="uk-UA"/>
        </w:rPr>
        <w:t xml:space="preserve"> ро</w:t>
      </w:r>
      <w:r w:rsidR="00617BA2" w:rsidRPr="0014701C">
        <w:rPr>
          <w:rFonts w:ascii="Times New Roman" w:hAnsi="Times New Roman" w:cs="Times New Roman"/>
          <w:shd w:val="clear" w:color="auto" w:fill="FFFFFF"/>
          <w:lang w:val="uk-UA"/>
        </w:rPr>
        <w:t>ках</w:t>
      </w:r>
      <w:r w:rsidR="00762E1A" w:rsidRPr="0014701C">
        <w:rPr>
          <w:rFonts w:ascii="Times New Roman" w:hAnsi="Times New Roman" w:cs="Times New Roman"/>
          <w:shd w:val="clear" w:color="auto" w:fill="FFFFFF"/>
          <w:lang w:val="uk-UA"/>
        </w:rPr>
        <w:t xml:space="preserve"> </w:t>
      </w:r>
      <w:r w:rsidR="00B20D2C" w:rsidRPr="0014701C">
        <w:rPr>
          <w:rFonts w:ascii="Times New Roman" w:hAnsi="Times New Roman" w:cs="Times New Roman"/>
          <w:shd w:val="clear" w:color="auto" w:fill="FFFFFF"/>
          <w:lang w:val="uk-UA"/>
        </w:rPr>
        <w:t xml:space="preserve">є порушенням вимог </w:t>
      </w:r>
      <w:r w:rsidR="00B20D2C" w:rsidRPr="0014701C">
        <w:rPr>
          <w:rFonts w:ascii="Times New Roman" w:eastAsia="Times New Roman" w:hAnsi="Times New Roman" w:cs="Times New Roman"/>
          <w:lang w:val="uk-UA" w:eastAsia="ru-RU"/>
        </w:rPr>
        <w:t xml:space="preserve">ст.11 Правил адвокатської  етики, частиною 3 якої передбачається обов’язок адвоката постійно підвищувати свій професійний рівень та кваліфікацію, та  порушенням вимог  ч.1 ст. 65 Правил адвокатської етики. Тобто в діях </w:t>
      </w:r>
      <w:r w:rsidR="00617BA2" w:rsidRPr="0014701C">
        <w:rPr>
          <w:rFonts w:ascii="Times New Roman" w:hAnsi="Times New Roman" w:cs="Times New Roman"/>
          <w:lang w:val="uk-UA"/>
        </w:rPr>
        <w:t xml:space="preserve">адвоката </w:t>
      </w:r>
      <w:r w:rsidR="00E909DA">
        <w:rPr>
          <w:rFonts w:ascii="Times New Roman" w:hAnsi="Times New Roman" w:cs="Times New Roman"/>
          <w:lang w:val="uk-UA"/>
        </w:rPr>
        <w:t>Особа_1</w:t>
      </w:r>
      <w:r w:rsidR="00617BA2" w:rsidRPr="0014701C">
        <w:rPr>
          <w:rFonts w:ascii="Times New Roman" w:hAnsi="Times New Roman" w:cs="Times New Roman"/>
          <w:lang w:val="uk-UA"/>
        </w:rPr>
        <w:t xml:space="preserve"> </w:t>
      </w:r>
      <w:r w:rsidR="00B20D2C" w:rsidRPr="0014701C">
        <w:rPr>
          <w:rFonts w:ascii="Times New Roman" w:eastAsia="Times New Roman" w:hAnsi="Times New Roman" w:cs="Times New Roman"/>
          <w:lang w:val="uk-UA" w:eastAsia="ru-RU"/>
        </w:rPr>
        <w:t xml:space="preserve"> вбачається  дисциплінарний проступок, передбачений п.3 ч. 2 ст. 34 Закону України «Про адвокатуру та адвокатську діяльність».</w:t>
      </w:r>
    </w:p>
    <w:p w14:paraId="569AFE3C" w14:textId="6B77D294" w:rsidR="00FF2E00" w:rsidRPr="00FF2E00" w:rsidRDefault="00FF2E00" w:rsidP="00F40F26">
      <w:pPr>
        <w:spacing w:after="0" w:line="240" w:lineRule="auto"/>
        <w:ind w:firstLine="567"/>
        <w:jc w:val="both"/>
        <w:rPr>
          <w:rFonts w:ascii="Times New Roman" w:eastAsia="Times New Roman" w:hAnsi="Times New Roman" w:cs="Times New Roman"/>
          <w:lang w:val="uk-UA" w:eastAsia="ru-RU"/>
        </w:rPr>
      </w:pPr>
      <w:r w:rsidRPr="00FF2E00">
        <w:rPr>
          <w:rFonts w:ascii="Times New Roman" w:eastAsia="Times New Roman" w:hAnsi="Times New Roman" w:cs="Times New Roman"/>
          <w:lang w:val="uk-UA" w:eastAsia="ru-RU"/>
        </w:rPr>
        <w:t>Щодо</w:t>
      </w:r>
      <w:r w:rsidRPr="00FF2E00">
        <w:rPr>
          <w:rFonts w:ascii="Times New Roman" w:eastAsia="Times New Roman" w:hAnsi="Times New Roman" w:cs="Times New Roman"/>
          <w:lang w:val="en-GB" w:eastAsia="ru-RU"/>
        </w:rPr>
        <w:t> </w:t>
      </w:r>
      <w:r w:rsidRPr="00FF2E00">
        <w:rPr>
          <w:rFonts w:ascii="Times New Roman" w:eastAsia="Times New Roman" w:hAnsi="Times New Roman" w:cs="Times New Roman"/>
          <w:lang w:val="uk-UA" w:eastAsia="ru-RU"/>
        </w:rPr>
        <w:t xml:space="preserve"> посилання адвоката на</w:t>
      </w:r>
      <w:r w:rsidRPr="00FF2E00">
        <w:rPr>
          <w:rFonts w:ascii="Times New Roman" w:eastAsia="Times New Roman" w:hAnsi="Times New Roman" w:cs="Times New Roman"/>
          <w:lang w:val="en-GB" w:eastAsia="ru-RU"/>
        </w:rPr>
        <w:t> </w:t>
      </w:r>
      <w:r w:rsidRPr="00FF2E00">
        <w:rPr>
          <w:rFonts w:ascii="Times New Roman" w:eastAsia="Times New Roman" w:hAnsi="Times New Roman" w:cs="Times New Roman"/>
          <w:lang w:val="uk-UA" w:eastAsia="ru-RU"/>
        </w:rPr>
        <w:t>Постанову Шостого апеляційного адміністративного суду від 10.09.2024 у справі № 640/1859/22: було визнано протиправними та скасовано пункти 18, 19, 20, пункт 2 розділу IV «Перехідні положення» Порядку підвищення кваліфікації адвокатів України, Дисциплінарна палата звертає увагу на таке:</w:t>
      </w:r>
    </w:p>
    <w:p w14:paraId="13181B64" w14:textId="02EF8153" w:rsidR="00FF2E00" w:rsidRPr="00FF2E00" w:rsidRDefault="00FF2E00" w:rsidP="00FF2E00">
      <w:pPr>
        <w:spacing w:after="0" w:line="240" w:lineRule="auto"/>
        <w:ind w:firstLine="720"/>
        <w:jc w:val="both"/>
        <w:rPr>
          <w:rFonts w:ascii="Times New Roman" w:eastAsia="Times New Roman" w:hAnsi="Times New Roman" w:cs="Times New Roman"/>
          <w:lang w:val="uk-UA" w:eastAsia="ru-RU"/>
        </w:rPr>
      </w:pPr>
      <w:r w:rsidRPr="00FF2E00">
        <w:rPr>
          <w:rFonts w:ascii="Times New Roman" w:eastAsia="Times New Roman" w:hAnsi="Times New Roman" w:cs="Times New Roman"/>
          <w:lang w:val="uk-UA" w:eastAsia="ru-RU"/>
        </w:rPr>
        <w:t>Рішення суду прийнято у вересні 2024 року. Імперативними нормами </w:t>
      </w:r>
      <w:hyperlink r:id="rId8" w:tgtFrame="_blank" w:history="1">
        <w:r w:rsidRPr="00FF2E00">
          <w:rPr>
            <w:rStyle w:val="aa"/>
            <w:rFonts w:ascii="Times New Roman" w:eastAsia="Times New Roman" w:hAnsi="Times New Roman" w:cs="Times New Roman"/>
            <w:color w:val="auto"/>
            <w:u w:val="none"/>
            <w:lang w:val="uk-UA" w:eastAsia="ru-RU"/>
          </w:rPr>
          <w:t>КАС України</w:t>
        </w:r>
      </w:hyperlink>
      <w:r w:rsidRPr="00FF2E00">
        <w:rPr>
          <w:rFonts w:ascii="Times New Roman" w:eastAsia="Times New Roman" w:hAnsi="Times New Roman" w:cs="Times New Roman"/>
          <w:lang w:val="uk-UA" w:eastAsia="ru-RU"/>
        </w:rPr>
        <w:t> чітко визначено момент втрати чинності нормативно-правового акт</w:t>
      </w:r>
      <w:r>
        <w:rPr>
          <w:rFonts w:ascii="Times New Roman" w:eastAsia="Times New Roman" w:hAnsi="Times New Roman" w:cs="Times New Roman"/>
          <w:lang w:val="uk-UA" w:eastAsia="ru-RU"/>
        </w:rPr>
        <w:t>у</w:t>
      </w:r>
      <w:r w:rsidRPr="00FF2E00">
        <w:rPr>
          <w:rFonts w:ascii="Times New Roman" w:eastAsia="Times New Roman" w:hAnsi="Times New Roman" w:cs="Times New Roman"/>
          <w:lang w:val="uk-UA" w:eastAsia="ru-RU"/>
        </w:rPr>
        <w:t xml:space="preserve"> у разі його оскарження у судовому порядку та не передбачено право суду на відступ від таких положень. Ч.2 ст.265 КАС України  встановлює, що «нормативно-правовий акт втрачає чинність повністю або в окремій його частині з моменту набрання законної сили відповідним рішенням суду». Ст.57 Закону України  «Про правотворчу діяльність» встановлено, що у разі якщо припинення дії нормативно-правового акту здійснюється на підставі рішення суду, дія нормативно-правового акту припиняється з моменту набрання законної сили відповідним рішенням суду.</w:t>
      </w:r>
    </w:p>
    <w:p w14:paraId="0A19CDEF" w14:textId="6502625E" w:rsidR="009A1473" w:rsidRPr="00FF2E00" w:rsidRDefault="00FF2E00" w:rsidP="00FF2E00">
      <w:pPr>
        <w:spacing w:after="0" w:line="240" w:lineRule="auto"/>
        <w:ind w:firstLine="720"/>
        <w:jc w:val="both"/>
        <w:rPr>
          <w:rFonts w:ascii="Times New Roman" w:eastAsia="Times New Roman" w:hAnsi="Times New Roman" w:cs="Times New Roman"/>
          <w:lang w:val="uk-UA" w:eastAsia="ru-RU"/>
        </w:rPr>
      </w:pPr>
      <w:r w:rsidRPr="00FF2E00">
        <w:rPr>
          <w:rFonts w:ascii="Times New Roman" w:eastAsia="Times New Roman" w:hAnsi="Times New Roman" w:cs="Times New Roman"/>
          <w:lang w:val="uk-UA" w:eastAsia="ru-RU"/>
        </w:rPr>
        <w:t>Відтак, зважаючи на такі приписи законодавства, нормативно-правовий акт втрачає чинність з моменту набрання законної сили судовим рішенням.</w:t>
      </w:r>
    </w:p>
    <w:p w14:paraId="21D39B3F" w14:textId="27849441" w:rsidR="00B20D2C" w:rsidRPr="0014701C" w:rsidRDefault="00B20D2C" w:rsidP="00F40F26">
      <w:pPr>
        <w:spacing w:after="0" w:line="240" w:lineRule="auto"/>
        <w:ind w:firstLine="720"/>
        <w:jc w:val="both"/>
        <w:rPr>
          <w:rFonts w:ascii="Times New Roman" w:eastAsia="Times New Roman" w:hAnsi="Times New Roman" w:cs="Times New Roman"/>
          <w:lang w:val="uk-UA" w:eastAsia="ru-RU"/>
        </w:rPr>
      </w:pPr>
      <w:r w:rsidRPr="0014701C">
        <w:rPr>
          <w:rFonts w:ascii="Times New Roman" w:eastAsia="Times New Roman" w:hAnsi="Times New Roman" w:cs="Times New Roman"/>
          <w:lang w:val="uk-UA" w:eastAsia="ru-RU"/>
        </w:rPr>
        <w:t>Відповідно до п.22 Порядку підвищення кваліфікації –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w:t>
      </w:r>
    </w:p>
    <w:p w14:paraId="2CEB7C1A" w14:textId="17D0CC4D" w:rsidR="00B20D2C" w:rsidRPr="0014701C" w:rsidRDefault="00B20D2C" w:rsidP="00617BA2">
      <w:pPr>
        <w:spacing w:after="0" w:line="240" w:lineRule="auto"/>
        <w:ind w:firstLine="720"/>
        <w:jc w:val="both"/>
        <w:rPr>
          <w:rFonts w:ascii="Times New Roman" w:eastAsia="Times New Roman" w:hAnsi="Times New Roman" w:cs="Times New Roman"/>
          <w:lang w:val="uk-UA" w:eastAsia="ru-RU"/>
        </w:rPr>
      </w:pPr>
      <w:r w:rsidRPr="0014701C">
        <w:rPr>
          <w:rFonts w:ascii="Times New Roman" w:eastAsia="Times New Roman" w:hAnsi="Times New Roman" w:cs="Times New Roman"/>
          <w:lang w:val="uk-UA" w:eastAsia="ru-RU"/>
        </w:rPr>
        <w:t>Згідно ч. 2 ст.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w:t>
      </w:r>
    </w:p>
    <w:p w14:paraId="6104AA64" w14:textId="1E455432" w:rsidR="00B20D2C" w:rsidRPr="0014701C" w:rsidRDefault="00B20D2C" w:rsidP="00617BA2">
      <w:pPr>
        <w:spacing w:after="0" w:line="240" w:lineRule="auto"/>
        <w:ind w:firstLine="720"/>
        <w:jc w:val="both"/>
        <w:rPr>
          <w:rFonts w:ascii="Times New Roman" w:eastAsia="Times New Roman" w:hAnsi="Times New Roman" w:cs="Times New Roman"/>
          <w:lang w:val="uk-UA" w:eastAsia="ru-RU"/>
        </w:rPr>
      </w:pPr>
      <w:r w:rsidRPr="0014701C">
        <w:rPr>
          <w:rFonts w:ascii="Times New Roman" w:eastAsia="Times New Roman" w:hAnsi="Times New Roman" w:cs="Times New Roman"/>
          <w:lang w:val="uk-UA" w:eastAsia="ru-RU"/>
        </w:rPr>
        <w:t>Зважаючи на припис п.22 Порядку підвищення кваліфікації –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14:paraId="317FB45D" w14:textId="546D1E03" w:rsidR="0014701C" w:rsidRPr="0014701C" w:rsidRDefault="00B20D2C" w:rsidP="00617BA2">
      <w:pPr>
        <w:pBdr>
          <w:top w:val="nil"/>
          <w:left w:val="nil"/>
          <w:bottom w:val="nil"/>
          <w:right w:val="nil"/>
          <w:between w:val="nil"/>
        </w:pBdr>
        <w:tabs>
          <w:tab w:val="left" w:pos="851"/>
        </w:tabs>
        <w:spacing w:after="0" w:line="240" w:lineRule="auto"/>
        <w:ind w:firstLine="567"/>
        <w:jc w:val="both"/>
        <w:rPr>
          <w:rFonts w:ascii="Times New Roman" w:hAnsi="Times New Roman" w:cs="Times New Roman"/>
          <w:szCs w:val="24"/>
          <w:shd w:val="clear" w:color="auto" w:fill="FFFFFF"/>
          <w:lang w:val="uk-UA"/>
        </w:rPr>
      </w:pPr>
      <w:r w:rsidRPr="0014701C">
        <w:rPr>
          <w:rFonts w:ascii="Times New Roman" w:eastAsia="Times New Roman" w:hAnsi="Times New Roman" w:cs="Times New Roman"/>
          <w:lang w:val="uk-UA" w:eastAsia="ru-RU"/>
        </w:rPr>
        <w:t xml:space="preserve">Приймаючи до уваги зазначені положення Ради адвокатів України, </w:t>
      </w:r>
      <w:r w:rsidR="00263767" w:rsidRPr="0014701C">
        <w:rPr>
          <w:rFonts w:ascii="Times New Roman" w:eastAsia="Times New Roman" w:hAnsi="Times New Roman" w:cs="Times New Roman"/>
          <w:lang w:val="uk-UA"/>
        </w:rPr>
        <w:t xml:space="preserve">Дисциплінарна палата констатує закінчення строків притягнення </w:t>
      </w:r>
      <w:r w:rsidR="00617BA2" w:rsidRPr="0014701C">
        <w:rPr>
          <w:rFonts w:ascii="Times New Roman" w:hAnsi="Times New Roman" w:cs="Times New Roman"/>
          <w:lang w:val="uk-UA"/>
        </w:rPr>
        <w:t xml:space="preserve">адвоката </w:t>
      </w:r>
      <w:r w:rsidR="00E909DA">
        <w:rPr>
          <w:rFonts w:ascii="Times New Roman" w:hAnsi="Times New Roman" w:cs="Times New Roman"/>
          <w:lang w:val="uk-UA"/>
        </w:rPr>
        <w:t>Особа_1</w:t>
      </w:r>
      <w:r w:rsidR="00617BA2" w:rsidRPr="0014701C">
        <w:rPr>
          <w:rFonts w:ascii="Times New Roman" w:hAnsi="Times New Roman" w:cs="Times New Roman"/>
          <w:lang w:val="uk-UA"/>
        </w:rPr>
        <w:t xml:space="preserve"> </w:t>
      </w:r>
      <w:r w:rsidR="00263767" w:rsidRPr="0014701C">
        <w:rPr>
          <w:rFonts w:ascii="Times New Roman" w:eastAsia="Times New Roman" w:hAnsi="Times New Roman" w:cs="Times New Roman"/>
          <w:lang w:val="uk-UA" w:eastAsia="ru-RU"/>
        </w:rPr>
        <w:t xml:space="preserve"> до дисциплінарної відповідальності за 2019</w:t>
      </w:r>
      <w:r w:rsidR="00617BA2" w:rsidRPr="0014701C">
        <w:rPr>
          <w:rFonts w:ascii="Times New Roman" w:eastAsia="Times New Roman" w:hAnsi="Times New Roman" w:cs="Times New Roman"/>
          <w:lang w:val="uk-UA" w:eastAsia="ru-RU"/>
        </w:rPr>
        <w:t>-2021</w:t>
      </w:r>
      <w:r w:rsidR="0014701C" w:rsidRPr="0014701C">
        <w:rPr>
          <w:rFonts w:ascii="Times New Roman" w:eastAsia="Times New Roman" w:hAnsi="Times New Roman" w:cs="Times New Roman"/>
          <w:lang w:val="uk-UA" w:eastAsia="ru-RU"/>
        </w:rPr>
        <w:t>,2023</w:t>
      </w:r>
      <w:r w:rsidR="00263767" w:rsidRPr="0014701C">
        <w:rPr>
          <w:rFonts w:ascii="Times New Roman" w:eastAsia="Times New Roman" w:hAnsi="Times New Roman" w:cs="Times New Roman"/>
          <w:lang w:val="uk-UA" w:eastAsia="ru-RU"/>
        </w:rPr>
        <w:t xml:space="preserve"> р</w:t>
      </w:r>
      <w:r w:rsidR="00617BA2" w:rsidRPr="0014701C">
        <w:rPr>
          <w:rFonts w:ascii="Times New Roman" w:eastAsia="Times New Roman" w:hAnsi="Times New Roman" w:cs="Times New Roman"/>
          <w:lang w:val="uk-UA" w:eastAsia="ru-RU"/>
        </w:rPr>
        <w:t>оки</w:t>
      </w:r>
      <w:r w:rsidR="00263767" w:rsidRPr="0014701C">
        <w:rPr>
          <w:rFonts w:ascii="Times New Roman" w:eastAsia="Times New Roman" w:hAnsi="Times New Roman" w:cs="Times New Roman"/>
          <w:lang w:val="uk-UA"/>
        </w:rPr>
        <w:t xml:space="preserve">, встановлені </w:t>
      </w:r>
      <w:r w:rsidR="00263767" w:rsidRPr="0014701C">
        <w:rPr>
          <w:rFonts w:ascii="Times New Roman" w:hAnsi="Times New Roman" w:cs="Times New Roman"/>
          <w:lang w:val="uk-UA"/>
        </w:rPr>
        <w:t>ч.2 ст.35 Закону України «Про адвокатуру та адвокатську діяльність» (а саме, можливість притягнення протягом року з дня вчинення дисциплінарного проступку).</w:t>
      </w:r>
      <w:r w:rsidR="0014701C" w:rsidRPr="0014701C">
        <w:rPr>
          <w:rFonts w:ascii="Times New Roman" w:hAnsi="Times New Roman" w:cs="Times New Roman"/>
          <w:lang w:val="uk-UA"/>
        </w:rPr>
        <w:t xml:space="preserve"> </w:t>
      </w:r>
      <w:r w:rsidR="0014701C" w:rsidRPr="0014701C">
        <w:rPr>
          <w:rFonts w:ascii="Times New Roman" w:hAnsi="Times New Roman" w:cs="Times New Roman"/>
          <w:szCs w:val="24"/>
          <w:shd w:val="clear" w:color="auto" w:fill="FFFFFF"/>
          <w:lang w:val="uk-UA"/>
        </w:rPr>
        <w:t xml:space="preserve">Скаржник звернувся до КДКА Донецької області у 2023 році, подавши скаргу одночасно за 2019-2023 роки. Таким чином, за 2019-2021 роки, Скаржник подав скаргу зі спливом строку. </w:t>
      </w:r>
    </w:p>
    <w:p w14:paraId="118A6522" w14:textId="0ACF6CE3" w:rsidR="00263767" w:rsidRPr="0014701C" w:rsidRDefault="0014701C" w:rsidP="00617BA2">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i/>
          <w:u w:val="single"/>
          <w:lang w:val="uk-UA"/>
        </w:rPr>
      </w:pPr>
      <w:r w:rsidRPr="0014701C">
        <w:rPr>
          <w:rFonts w:ascii="Times New Roman" w:hAnsi="Times New Roman" w:cs="Times New Roman"/>
          <w:szCs w:val="24"/>
          <w:shd w:val="clear" w:color="auto" w:fill="FFFFFF"/>
          <w:lang w:val="uk-UA"/>
        </w:rPr>
        <w:t>Що стосується притягнення адвоката до дисциплінарної відповідальності за 2023 рік, Дисциплінарна палата враховує положення ч.2 ст.35 Закону «Про адвокатуру та адвокатську діяльність», та вважає, що в січні 2025 року (час винесення рішення) адвоката неможливо притягнути до відповідальності за 2023 рік.</w:t>
      </w:r>
      <w:r w:rsidR="00263767" w:rsidRPr="0014701C">
        <w:rPr>
          <w:rFonts w:ascii="Times New Roman" w:hAnsi="Times New Roman" w:cs="Times New Roman"/>
          <w:lang w:val="uk-UA"/>
        </w:rPr>
        <w:t xml:space="preserve"> </w:t>
      </w:r>
    </w:p>
    <w:p w14:paraId="1AFE0073" w14:textId="77777777" w:rsidR="009A1473" w:rsidRPr="0014701C" w:rsidRDefault="009A1473" w:rsidP="00617BA2">
      <w:pPr>
        <w:spacing w:after="0" w:line="240" w:lineRule="auto"/>
        <w:ind w:firstLine="720"/>
        <w:jc w:val="both"/>
        <w:rPr>
          <w:rFonts w:ascii="Times New Roman" w:eastAsia="Times New Roman" w:hAnsi="Times New Roman" w:cs="Times New Roman"/>
          <w:lang w:val="uk-UA" w:eastAsia="ru-RU"/>
        </w:rPr>
      </w:pPr>
    </w:p>
    <w:p w14:paraId="4CBA17B0" w14:textId="6042428E" w:rsidR="005D2875" w:rsidRPr="0014701C" w:rsidRDefault="00B20D2C" w:rsidP="00617BA2">
      <w:pPr>
        <w:spacing w:after="0" w:line="240" w:lineRule="auto"/>
        <w:ind w:firstLine="720"/>
        <w:jc w:val="both"/>
        <w:rPr>
          <w:rFonts w:ascii="Times New Roman" w:eastAsia="Times New Roman" w:hAnsi="Times New Roman" w:cs="Times New Roman"/>
          <w:lang w:val="uk-UA" w:eastAsia="ru-RU"/>
        </w:rPr>
      </w:pPr>
      <w:r w:rsidRPr="0014701C">
        <w:rPr>
          <w:rFonts w:ascii="Times New Roman" w:eastAsia="Times New Roman" w:hAnsi="Times New Roman" w:cs="Times New Roman"/>
          <w:lang w:val="uk-UA" w:eastAsia="ru-RU"/>
        </w:rPr>
        <w:t xml:space="preserve">На підставі викладеного, </w:t>
      </w:r>
      <w:r w:rsidR="00263767" w:rsidRPr="0014701C">
        <w:rPr>
          <w:rFonts w:ascii="Times New Roman" w:hAnsi="Times New Roman" w:cs="Times New Roman"/>
          <w:lang w:val="uk-UA"/>
        </w:rPr>
        <w:t>дослідивши матеріали дисциплінарної справи</w:t>
      </w:r>
      <w:r w:rsidR="00263767" w:rsidRPr="0014701C">
        <w:rPr>
          <w:rFonts w:ascii="Times New Roman" w:hAnsi="Times New Roman" w:cs="Times New Roman"/>
          <w:lang w:val="uk-UA" w:eastAsia="ru-RU"/>
        </w:rPr>
        <w:t xml:space="preserve"> та керуючись ст.41 Закону України «Про адвокатуру та адвокатську діяльність» </w:t>
      </w:r>
      <w:r w:rsidR="00263767" w:rsidRPr="0014701C">
        <w:rPr>
          <w:rFonts w:ascii="Times New Roman" w:hAnsi="Times New Roman" w:cs="Times New Roman"/>
          <w:color w:val="000000"/>
          <w:lang w:val="uk-UA" w:eastAsia="ru-RU"/>
        </w:rPr>
        <w:t xml:space="preserve">й </w:t>
      </w:r>
      <w:r w:rsidR="00263767" w:rsidRPr="0014701C">
        <w:rPr>
          <w:rFonts w:ascii="Times New Roman" w:hAnsi="Times New Roman" w:cs="Times New Roman"/>
          <w:color w:val="000000"/>
          <w:lang w:val="uk-UA"/>
        </w:rPr>
        <w:t>ст.49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sidR="00263767" w:rsidRPr="0014701C">
        <w:rPr>
          <w:rFonts w:ascii="Times New Roman" w:eastAsia="Times New Roman" w:hAnsi="Times New Roman" w:cs="Times New Roman"/>
          <w:color w:val="000000"/>
          <w:lang w:val="uk-UA"/>
        </w:rPr>
        <w:t xml:space="preserve">, дисциплінарна палата КДКА Донецької області, – </w:t>
      </w:r>
    </w:p>
    <w:p w14:paraId="47C679FA" w14:textId="77777777" w:rsidR="00617BA2" w:rsidRPr="0014701C" w:rsidRDefault="00617BA2" w:rsidP="00617BA2">
      <w:pPr>
        <w:spacing w:after="0" w:line="240" w:lineRule="auto"/>
        <w:ind w:firstLine="709"/>
        <w:jc w:val="center"/>
        <w:rPr>
          <w:rFonts w:ascii="Times New Roman" w:eastAsia="Times New Roman" w:hAnsi="Times New Roman" w:cs="Times New Roman"/>
          <w:b/>
          <w:highlight w:val="yellow"/>
          <w:lang w:val="uk-UA" w:eastAsia="ru-RU"/>
        </w:rPr>
      </w:pPr>
    </w:p>
    <w:p w14:paraId="122BF849" w14:textId="2774D2C4" w:rsidR="00237696" w:rsidRPr="0014701C" w:rsidRDefault="00237696" w:rsidP="00617BA2">
      <w:pPr>
        <w:spacing w:after="0" w:line="240" w:lineRule="auto"/>
        <w:ind w:firstLine="709"/>
        <w:jc w:val="center"/>
        <w:rPr>
          <w:rFonts w:ascii="Times New Roman" w:eastAsia="Times New Roman" w:hAnsi="Times New Roman" w:cs="Times New Roman"/>
          <w:b/>
          <w:lang w:val="uk-UA" w:eastAsia="ru-RU"/>
        </w:rPr>
      </w:pPr>
      <w:r w:rsidRPr="0014701C">
        <w:rPr>
          <w:rFonts w:ascii="Times New Roman" w:eastAsia="Times New Roman" w:hAnsi="Times New Roman" w:cs="Times New Roman"/>
          <w:b/>
          <w:lang w:val="uk-UA" w:eastAsia="ru-RU"/>
        </w:rPr>
        <w:t>ВИРІШИЛА:</w:t>
      </w:r>
    </w:p>
    <w:p w14:paraId="1C5D82BE" w14:textId="77777777" w:rsidR="00617BA2" w:rsidRPr="0014701C" w:rsidRDefault="00617BA2" w:rsidP="00617BA2">
      <w:pPr>
        <w:spacing w:after="0" w:line="240" w:lineRule="auto"/>
        <w:ind w:firstLine="709"/>
        <w:jc w:val="center"/>
        <w:rPr>
          <w:rFonts w:ascii="Times New Roman" w:eastAsia="Times New Roman" w:hAnsi="Times New Roman" w:cs="Times New Roman"/>
          <w:b/>
          <w:lang w:val="uk-UA" w:eastAsia="ru-RU"/>
        </w:rPr>
      </w:pPr>
    </w:p>
    <w:p w14:paraId="290C7336" w14:textId="56E7FDBD" w:rsidR="000004FC" w:rsidRPr="0014701C" w:rsidRDefault="00263767" w:rsidP="00B30490">
      <w:pPr>
        <w:pStyle w:val="1"/>
        <w:ind w:firstLine="709"/>
        <w:jc w:val="both"/>
        <w:rPr>
          <w:rFonts w:ascii="Times New Roman" w:hAnsi="Times New Roman"/>
        </w:rPr>
      </w:pPr>
      <w:r w:rsidRPr="0014701C">
        <w:rPr>
          <w:rFonts w:ascii="Times New Roman" w:hAnsi="Times New Roman"/>
        </w:rPr>
        <w:t>Закри</w:t>
      </w:r>
      <w:r w:rsidR="00237696" w:rsidRPr="0014701C">
        <w:rPr>
          <w:rFonts w:ascii="Times New Roman" w:hAnsi="Times New Roman"/>
        </w:rPr>
        <w:t xml:space="preserve">ти дисциплінарну справу </w:t>
      </w:r>
      <w:r w:rsidR="00E15282" w:rsidRPr="0014701C">
        <w:rPr>
          <w:rFonts w:ascii="Times New Roman" w:hAnsi="Times New Roman"/>
          <w:lang w:eastAsia="ru-RU"/>
        </w:rPr>
        <w:t xml:space="preserve">відносно </w:t>
      </w:r>
      <w:r w:rsidR="00617BA2" w:rsidRPr="0014701C">
        <w:rPr>
          <w:rFonts w:ascii="Times New Roman" w:hAnsi="Times New Roman"/>
        </w:rPr>
        <w:t xml:space="preserve">адвоката </w:t>
      </w:r>
      <w:r w:rsidR="00E909DA">
        <w:rPr>
          <w:rFonts w:ascii="Times New Roman" w:hAnsi="Times New Roman"/>
        </w:rPr>
        <w:t>Особа_1</w:t>
      </w:r>
      <w:r w:rsidR="006810F2" w:rsidRPr="0014701C">
        <w:rPr>
          <w:rFonts w:ascii="Times New Roman" w:hAnsi="Times New Roman"/>
        </w:rPr>
        <w:t>, який має свідоцтво про право на заняття адвокатською діяльністю №</w:t>
      </w:r>
      <w:r w:rsidR="00E909DA">
        <w:rPr>
          <w:rFonts w:ascii="Times New Roman" w:hAnsi="Times New Roman"/>
        </w:rPr>
        <w:t>Інформація_1</w:t>
      </w:r>
      <w:r w:rsidR="006810F2" w:rsidRPr="0014701C">
        <w:rPr>
          <w:rFonts w:ascii="Times New Roman" w:hAnsi="Times New Roman"/>
        </w:rPr>
        <w:t>.</w:t>
      </w:r>
    </w:p>
    <w:p w14:paraId="570B55EE" w14:textId="77777777" w:rsidR="006810F2" w:rsidRPr="0014701C" w:rsidRDefault="006810F2" w:rsidP="006810F2">
      <w:pPr>
        <w:pStyle w:val="1"/>
        <w:ind w:left="927"/>
        <w:jc w:val="both"/>
        <w:rPr>
          <w:rFonts w:ascii="Times New Roman" w:hAnsi="Times New Roman"/>
          <w:lang w:eastAsia="ru-RU"/>
        </w:rPr>
      </w:pPr>
    </w:p>
    <w:p w14:paraId="29CBF42A" w14:textId="77777777" w:rsidR="0014701C" w:rsidRPr="0014701C" w:rsidRDefault="00263767" w:rsidP="0014701C">
      <w:pPr>
        <w:pBdr>
          <w:top w:val="nil"/>
          <w:left w:val="nil"/>
          <w:bottom w:val="nil"/>
          <w:right w:val="nil"/>
          <w:between w:val="nil"/>
        </w:pBdr>
        <w:spacing w:before="120" w:after="0" w:line="240" w:lineRule="auto"/>
        <w:jc w:val="both"/>
        <w:rPr>
          <w:rFonts w:ascii="Times New Roman" w:eastAsia="Times New Roman" w:hAnsi="Times New Roman" w:cs="Times New Roman"/>
          <w:color w:val="000000"/>
          <w:szCs w:val="24"/>
          <w:lang w:val="uk-UA" w:eastAsia="uk-UA"/>
        </w:rPr>
      </w:pPr>
      <w:r w:rsidRPr="0014701C">
        <w:rPr>
          <w:rFonts w:ascii="Times New Roman" w:eastAsia="Times New Roman" w:hAnsi="Times New Roman"/>
          <w:i/>
          <w:lang w:val="uk-UA" w:eastAsia="ru-RU"/>
        </w:rPr>
        <w:t xml:space="preserve">Відповідно до ч.1 ст.42 Закону України «Про адвокатуру та адвокатську діяльність» </w:t>
      </w:r>
      <w:r w:rsidR="0014701C" w:rsidRPr="0014701C">
        <w:rPr>
          <w:rFonts w:ascii="Times New Roman" w:eastAsia="Times New Roman" w:hAnsi="Times New Roman" w:cs="Times New Roman"/>
          <w:i/>
          <w:color w:val="000000"/>
          <w:szCs w:val="24"/>
          <w:lang w:val="uk-UA" w:eastAsia="uk-UA"/>
        </w:rPr>
        <w:t>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14:paraId="044E8AB3" w14:textId="511EE88B" w:rsidR="0014701C" w:rsidRPr="0014701C" w:rsidRDefault="0014701C" w:rsidP="0014701C">
      <w:pPr>
        <w:pBdr>
          <w:top w:val="nil"/>
          <w:left w:val="nil"/>
          <w:bottom w:val="nil"/>
          <w:right w:val="nil"/>
          <w:between w:val="nil"/>
        </w:pBdr>
        <w:spacing w:before="120" w:after="0" w:line="240" w:lineRule="auto"/>
        <w:jc w:val="both"/>
        <w:rPr>
          <w:rFonts w:ascii="Times New Roman" w:eastAsia="Times New Roman" w:hAnsi="Times New Roman" w:cs="Times New Roman"/>
          <w:color w:val="000000"/>
          <w:szCs w:val="24"/>
          <w:lang w:val="uk-UA" w:eastAsia="uk-UA"/>
        </w:rPr>
      </w:pPr>
      <w:r w:rsidRPr="0014701C">
        <w:rPr>
          <w:rFonts w:ascii="Times New Roman" w:eastAsia="Times New Roman" w:hAnsi="Times New Roman" w:cs="Times New Roman"/>
          <w:i/>
          <w:color w:val="000000"/>
          <w:szCs w:val="24"/>
          <w:lang w:val="uk-UA" w:eastAsia="uk-UA"/>
        </w:rPr>
        <w:t>Оскарження рішення не зупиняє його дії.</w:t>
      </w:r>
    </w:p>
    <w:p w14:paraId="3914408C" w14:textId="6BA56675" w:rsidR="00263767" w:rsidRPr="0014701C" w:rsidRDefault="00263767" w:rsidP="00617BA2">
      <w:pPr>
        <w:pStyle w:val="a7"/>
        <w:tabs>
          <w:tab w:val="left" w:pos="567"/>
        </w:tabs>
        <w:spacing w:after="0" w:line="240" w:lineRule="auto"/>
        <w:ind w:left="0" w:firstLine="567"/>
        <w:jc w:val="both"/>
        <w:rPr>
          <w:rFonts w:ascii="Times New Roman" w:eastAsia="Times New Roman" w:hAnsi="Times New Roman"/>
          <w:i/>
          <w:lang w:val="uk-UA" w:eastAsia="ru-RU"/>
        </w:rPr>
      </w:pPr>
    </w:p>
    <w:p w14:paraId="4253E094" w14:textId="77777777" w:rsidR="000004FC" w:rsidRPr="0014701C" w:rsidRDefault="000004FC" w:rsidP="00617BA2">
      <w:pPr>
        <w:spacing w:after="0" w:line="240" w:lineRule="auto"/>
        <w:rPr>
          <w:rFonts w:ascii="Times New Roman" w:hAnsi="Times New Roman" w:cs="Times New Roman"/>
          <w:lang w:val="uk-UA"/>
        </w:rPr>
      </w:pPr>
    </w:p>
    <w:p w14:paraId="66C456F7" w14:textId="77777777" w:rsidR="000004FC" w:rsidRPr="0014701C" w:rsidRDefault="000004FC" w:rsidP="00F40F26">
      <w:pPr>
        <w:spacing w:after="0" w:line="240" w:lineRule="auto"/>
        <w:jc w:val="both"/>
        <w:rPr>
          <w:rFonts w:ascii="Times New Roman" w:eastAsia="Times New Roman" w:hAnsi="Times New Roman" w:cs="Times New Roman"/>
          <w:b/>
          <w:bCs/>
          <w:lang w:val="uk-UA"/>
        </w:rPr>
      </w:pPr>
      <w:r w:rsidRPr="0014701C">
        <w:rPr>
          <w:rFonts w:ascii="Times New Roman" w:eastAsia="Times New Roman" w:hAnsi="Times New Roman" w:cs="Times New Roman"/>
          <w:b/>
          <w:bCs/>
          <w:lang w:val="uk-UA"/>
        </w:rPr>
        <w:t xml:space="preserve">Голова дисциплінарної палати  </w:t>
      </w:r>
    </w:p>
    <w:p w14:paraId="15494143" w14:textId="7F9E25F0" w:rsidR="000004FC" w:rsidRPr="0014701C" w:rsidRDefault="00477226" w:rsidP="00617BA2">
      <w:pPr>
        <w:spacing w:after="0" w:line="240" w:lineRule="auto"/>
        <w:ind w:firstLine="709"/>
        <w:jc w:val="both"/>
        <w:rPr>
          <w:rFonts w:ascii="Times New Roman" w:eastAsia="Times New Roman" w:hAnsi="Times New Roman" w:cs="Times New Roman"/>
          <w:b/>
          <w:bCs/>
          <w:lang w:val="uk-UA"/>
        </w:rPr>
      </w:pPr>
      <w:r w:rsidRPr="0014701C">
        <w:rPr>
          <w:rFonts w:ascii="Times New Roman" w:eastAsia="Times New Roman" w:hAnsi="Times New Roman" w:cs="Times New Roman"/>
          <w:b/>
          <w:bCs/>
          <w:lang w:val="uk-UA"/>
        </w:rPr>
        <w:t>КДКА Донецької області</w:t>
      </w:r>
      <w:r w:rsidRPr="0014701C">
        <w:rPr>
          <w:rFonts w:ascii="Times New Roman" w:eastAsia="Times New Roman" w:hAnsi="Times New Roman" w:cs="Times New Roman"/>
          <w:b/>
          <w:bCs/>
          <w:lang w:val="uk-UA"/>
        </w:rPr>
        <w:tab/>
      </w:r>
      <w:r w:rsidRPr="0014701C">
        <w:rPr>
          <w:rFonts w:ascii="Times New Roman" w:eastAsia="Times New Roman" w:hAnsi="Times New Roman" w:cs="Times New Roman"/>
          <w:b/>
          <w:bCs/>
          <w:lang w:val="uk-UA"/>
        </w:rPr>
        <w:tab/>
        <w:t xml:space="preserve">  </w:t>
      </w:r>
      <w:r w:rsidR="000004FC" w:rsidRPr="0014701C">
        <w:rPr>
          <w:rFonts w:ascii="Times New Roman" w:eastAsia="Times New Roman" w:hAnsi="Times New Roman" w:cs="Times New Roman"/>
          <w:b/>
          <w:bCs/>
          <w:lang w:val="uk-UA"/>
        </w:rPr>
        <w:t xml:space="preserve">  </w:t>
      </w:r>
      <w:r w:rsidR="00353D59" w:rsidRPr="0014701C">
        <w:rPr>
          <w:rFonts w:ascii="Times New Roman" w:eastAsia="Times New Roman" w:hAnsi="Times New Roman" w:cs="Times New Roman"/>
          <w:b/>
          <w:bCs/>
          <w:lang w:val="uk-UA"/>
        </w:rPr>
        <w:t xml:space="preserve">   </w:t>
      </w:r>
      <w:r w:rsidR="000004FC" w:rsidRPr="0014701C">
        <w:rPr>
          <w:rFonts w:ascii="Times New Roman" w:eastAsia="Times New Roman" w:hAnsi="Times New Roman" w:cs="Times New Roman"/>
          <w:b/>
          <w:bCs/>
          <w:lang w:val="uk-UA"/>
        </w:rPr>
        <w:t xml:space="preserve">      </w:t>
      </w:r>
      <w:r w:rsidR="000004FC" w:rsidRPr="0014701C">
        <w:rPr>
          <w:rFonts w:ascii="Times New Roman" w:eastAsia="Times New Roman" w:hAnsi="Times New Roman" w:cs="Times New Roman"/>
          <w:b/>
          <w:bCs/>
          <w:lang w:val="uk-UA"/>
        </w:rPr>
        <w:tab/>
      </w:r>
      <w:r w:rsidRPr="0014701C">
        <w:rPr>
          <w:rFonts w:ascii="Times New Roman" w:eastAsia="Times New Roman" w:hAnsi="Times New Roman" w:cs="Times New Roman"/>
          <w:b/>
          <w:bCs/>
          <w:lang w:val="uk-UA"/>
        </w:rPr>
        <w:t xml:space="preserve">                </w:t>
      </w:r>
      <w:r w:rsidR="000004FC" w:rsidRPr="0014701C">
        <w:rPr>
          <w:rFonts w:ascii="Times New Roman" w:eastAsia="Times New Roman" w:hAnsi="Times New Roman" w:cs="Times New Roman"/>
          <w:b/>
          <w:bCs/>
          <w:lang w:val="uk-UA"/>
        </w:rPr>
        <w:t xml:space="preserve">   </w:t>
      </w:r>
      <w:r w:rsidR="00055471" w:rsidRPr="0014701C">
        <w:rPr>
          <w:rFonts w:ascii="Times New Roman" w:eastAsia="Times New Roman" w:hAnsi="Times New Roman" w:cs="Times New Roman"/>
          <w:b/>
          <w:bCs/>
          <w:lang w:val="uk-UA"/>
        </w:rPr>
        <w:t xml:space="preserve">                </w:t>
      </w:r>
      <w:r w:rsidR="000004FC" w:rsidRPr="0014701C">
        <w:rPr>
          <w:rFonts w:ascii="Times New Roman" w:eastAsia="Times New Roman" w:hAnsi="Times New Roman" w:cs="Times New Roman"/>
          <w:b/>
          <w:bCs/>
          <w:lang w:val="uk-UA"/>
        </w:rPr>
        <w:t xml:space="preserve">    Ірина ГАВРИШ</w:t>
      </w:r>
    </w:p>
    <w:p w14:paraId="2202774C" w14:textId="77777777" w:rsidR="00353D59" w:rsidRDefault="00353D59" w:rsidP="00617BA2">
      <w:pPr>
        <w:spacing w:after="0" w:line="240" w:lineRule="auto"/>
        <w:ind w:firstLine="709"/>
        <w:jc w:val="both"/>
        <w:rPr>
          <w:rFonts w:ascii="Times New Roman" w:eastAsia="Times New Roman" w:hAnsi="Times New Roman" w:cs="Times New Roman"/>
          <w:b/>
          <w:bCs/>
          <w:lang w:val="uk-UA"/>
        </w:rPr>
      </w:pPr>
    </w:p>
    <w:p w14:paraId="1DDE0B83" w14:textId="2CFAD1C2" w:rsidR="000004FC" w:rsidRPr="00617BA2" w:rsidRDefault="00C113B8" w:rsidP="00F40F26">
      <w:pPr>
        <w:spacing w:after="0" w:line="240" w:lineRule="auto"/>
        <w:jc w:val="both"/>
        <w:rPr>
          <w:rFonts w:ascii="Times New Roman" w:eastAsia="Times New Roman" w:hAnsi="Times New Roman" w:cs="Times New Roman"/>
          <w:b/>
          <w:bCs/>
          <w:lang w:val="uk-UA"/>
        </w:rPr>
      </w:pPr>
      <w:bookmarkStart w:id="4" w:name="_GoBack"/>
      <w:bookmarkEnd w:id="4"/>
      <w:r w:rsidRPr="00617BA2">
        <w:rPr>
          <w:rFonts w:ascii="Times New Roman" w:eastAsia="Times New Roman" w:hAnsi="Times New Roman" w:cs="Times New Roman"/>
          <w:b/>
          <w:bCs/>
          <w:lang w:val="uk-UA"/>
        </w:rPr>
        <w:t>Секретар дисциплінарної</w:t>
      </w:r>
    </w:p>
    <w:p w14:paraId="6A6C6B71" w14:textId="59E2AA1C" w:rsidR="000004FC" w:rsidRPr="00617BA2" w:rsidRDefault="000004FC" w:rsidP="00617BA2">
      <w:pPr>
        <w:spacing w:after="0" w:line="240" w:lineRule="auto"/>
        <w:ind w:firstLine="709"/>
        <w:jc w:val="both"/>
        <w:rPr>
          <w:rFonts w:ascii="Times New Roman" w:hAnsi="Times New Roman" w:cs="Times New Roman"/>
          <w:b/>
          <w:bCs/>
          <w:lang w:val="uk-UA"/>
        </w:rPr>
      </w:pPr>
      <w:r w:rsidRPr="00617BA2">
        <w:rPr>
          <w:rFonts w:ascii="Times New Roman" w:eastAsia="Times New Roman" w:hAnsi="Times New Roman" w:cs="Times New Roman"/>
          <w:b/>
          <w:bCs/>
          <w:lang w:val="uk-UA"/>
        </w:rPr>
        <w:t xml:space="preserve">палати КДКА Донецької  області         </w:t>
      </w:r>
      <w:r w:rsidR="00055471">
        <w:rPr>
          <w:rFonts w:ascii="Times New Roman" w:eastAsia="Times New Roman" w:hAnsi="Times New Roman" w:cs="Times New Roman"/>
          <w:b/>
          <w:bCs/>
          <w:lang w:val="uk-UA"/>
        </w:rPr>
        <w:t xml:space="preserve">                                                 </w:t>
      </w:r>
      <w:r w:rsidRPr="00617BA2">
        <w:rPr>
          <w:rFonts w:ascii="Times New Roman" w:eastAsia="Times New Roman" w:hAnsi="Times New Roman" w:cs="Times New Roman"/>
          <w:b/>
          <w:bCs/>
          <w:lang w:val="uk-UA"/>
        </w:rPr>
        <w:t>Дар’я ЛІСОВА</w:t>
      </w:r>
    </w:p>
    <w:p w14:paraId="47035AEF" w14:textId="77777777" w:rsidR="000004FC" w:rsidRPr="00617BA2" w:rsidRDefault="000004FC" w:rsidP="00617BA2">
      <w:pPr>
        <w:spacing w:after="0" w:line="240" w:lineRule="auto"/>
        <w:rPr>
          <w:rFonts w:ascii="Times New Roman" w:hAnsi="Times New Roman" w:cs="Times New Roman"/>
          <w:b/>
          <w:lang w:val="uk-UA"/>
        </w:rPr>
      </w:pPr>
    </w:p>
    <w:p w14:paraId="759C8FD2" w14:textId="77777777" w:rsidR="00477226" w:rsidRPr="00055471" w:rsidRDefault="00477226" w:rsidP="00477226">
      <w:pPr>
        <w:spacing w:after="0"/>
        <w:rPr>
          <w:rFonts w:ascii="Times New Roman" w:hAnsi="Times New Roman" w:cs="Times New Roman"/>
          <w:b/>
          <w:szCs w:val="24"/>
          <w:lang w:val="uk-UA"/>
        </w:rPr>
      </w:pPr>
    </w:p>
    <w:p w14:paraId="20B3B5F6" w14:textId="67807206" w:rsidR="00C113B8" w:rsidRPr="00477226" w:rsidRDefault="00C113B8" w:rsidP="00617BA2">
      <w:pPr>
        <w:spacing w:after="0" w:line="240" w:lineRule="auto"/>
        <w:rPr>
          <w:rFonts w:ascii="Times New Roman" w:hAnsi="Times New Roman" w:cs="Times New Roman"/>
          <w:b/>
          <w:lang w:val="ru-RU"/>
        </w:rPr>
      </w:pPr>
    </w:p>
    <w:sectPr w:rsidR="00C113B8" w:rsidRPr="00477226" w:rsidSect="00187250">
      <w:headerReference w:type="default" r:id="rId9"/>
      <w:footerReference w:type="default" r:id="rId10"/>
      <w:headerReference w:type="first" r:id="rId11"/>
      <w:footerReference w:type="first" r:id="rId12"/>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58171" w14:textId="77777777" w:rsidR="00951AB7" w:rsidRDefault="00951AB7">
      <w:pPr>
        <w:spacing w:after="0" w:line="240" w:lineRule="auto"/>
      </w:pPr>
      <w:r>
        <w:separator/>
      </w:r>
    </w:p>
  </w:endnote>
  <w:endnote w:type="continuationSeparator" w:id="0">
    <w:p w14:paraId="78405352" w14:textId="77777777" w:rsidR="00951AB7" w:rsidRDefault="0095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E0000AFF"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F40F26">
          <w:rPr>
            <w:noProof/>
          </w:rPr>
          <w:t>8</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4F339" w14:textId="77777777" w:rsidR="00951AB7" w:rsidRDefault="00951AB7">
      <w:pPr>
        <w:spacing w:after="0" w:line="240" w:lineRule="auto"/>
      </w:pPr>
      <w:r>
        <w:separator/>
      </w:r>
    </w:p>
  </w:footnote>
  <w:footnote w:type="continuationSeparator" w:id="0">
    <w:p w14:paraId="57EC226C" w14:textId="77777777" w:rsidR="00951AB7" w:rsidRDefault="00951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F439C4"/>
    <w:multiLevelType w:val="hybridMultilevel"/>
    <w:tmpl w:val="C572288C"/>
    <w:lvl w:ilvl="0" w:tplc="66BCBEA8">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74E4EF3"/>
    <w:multiLevelType w:val="hybridMultilevel"/>
    <w:tmpl w:val="D8DA9C1E"/>
    <w:lvl w:ilvl="0" w:tplc="25547BB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79075F1C"/>
    <w:multiLevelType w:val="hybridMultilevel"/>
    <w:tmpl w:val="E3B8A42A"/>
    <w:lvl w:ilvl="0" w:tplc="DAA6B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4F67"/>
    <w:rsid w:val="0001751A"/>
    <w:rsid w:val="00021B04"/>
    <w:rsid w:val="00046DA9"/>
    <w:rsid w:val="00055471"/>
    <w:rsid w:val="00086D4D"/>
    <w:rsid w:val="00095F4F"/>
    <w:rsid w:val="000A3A5C"/>
    <w:rsid w:val="000A41B4"/>
    <w:rsid w:val="000C303D"/>
    <w:rsid w:val="000E55FF"/>
    <w:rsid w:val="000F363B"/>
    <w:rsid w:val="00126A5B"/>
    <w:rsid w:val="0014701C"/>
    <w:rsid w:val="0016752B"/>
    <w:rsid w:val="001B0082"/>
    <w:rsid w:val="001E6DF6"/>
    <w:rsid w:val="002231A8"/>
    <w:rsid w:val="00237696"/>
    <w:rsid w:val="00261C3C"/>
    <w:rsid w:val="00263767"/>
    <w:rsid w:val="00270A2D"/>
    <w:rsid w:val="00270C0E"/>
    <w:rsid w:val="00271917"/>
    <w:rsid w:val="002A3154"/>
    <w:rsid w:val="002C1F5C"/>
    <w:rsid w:val="002C37A8"/>
    <w:rsid w:val="002D5C5B"/>
    <w:rsid w:val="002E5DF0"/>
    <w:rsid w:val="002E5F04"/>
    <w:rsid w:val="002F1F28"/>
    <w:rsid w:val="00317A3E"/>
    <w:rsid w:val="00334A69"/>
    <w:rsid w:val="00353D59"/>
    <w:rsid w:val="003645F6"/>
    <w:rsid w:val="0039020C"/>
    <w:rsid w:val="003B144D"/>
    <w:rsid w:val="003B27D2"/>
    <w:rsid w:val="003B6F37"/>
    <w:rsid w:val="003C429F"/>
    <w:rsid w:val="004058DB"/>
    <w:rsid w:val="00416C65"/>
    <w:rsid w:val="004239D3"/>
    <w:rsid w:val="0044103E"/>
    <w:rsid w:val="00444E33"/>
    <w:rsid w:val="0045558C"/>
    <w:rsid w:val="00457A54"/>
    <w:rsid w:val="004766A2"/>
    <w:rsid w:val="00477226"/>
    <w:rsid w:val="004A09E5"/>
    <w:rsid w:val="004A3164"/>
    <w:rsid w:val="004C75C9"/>
    <w:rsid w:val="004D4F17"/>
    <w:rsid w:val="004D7D06"/>
    <w:rsid w:val="00550EEB"/>
    <w:rsid w:val="0055670C"/>
    <w:rsid w:val="005B4538"/>
    <w:rsid w:val="005C2940"/>
    <w:rsid w:val="005C750F"/>
    <w:rsid w:val="005C7BE0"/>
    <w:rsid w:val="005D2875"/>
    <w:rsid w:val="006139FE"/>
    <w:rsid w:val="00617BA2"/>
    <w:rsid w:val="00642BFD"/>
    <w:rsid w:val="006810F2"/>
    <w:rsid w:val="006827BD"/>
    <w:rsid w:val="006A7B28"/>
    <w:rsid w:val="006B0A84"/>
    <w:rsid w:val="006C6356"/>
    <w:rsid w:val="006D5092"/>
    <w:rsid w:val="006E2575"/>
    <w:rsid w:val="006E4FE3"/>
    <w:rsid w:val="006E57F2"/>
    <w:rsid w:val="006F0EB7"/>
    <w:rsid w:val="00702D5B"/>
    <w:rsid w:val="00762E1A"/>
    <w:rsid w:val="0078267D"/>
    <w:rsid w:val="00782C6D"/>
    <w:rsid w:val="007837BB"/>
    <w:rsid w:val="00817930"/>
    <w:rsid w:val="008275CD"/>
    <w:rsid w:val="00853713"/>
    <w:rsid w:val="00857BEC"/>
    <w:rsid w:val="00881E2B"/>
    <w:rsid w:val="008B787B"/>
    <w:rsid w:val="008C747B"/>
    <w:rsid w:val="008D0FD7"/>
    <w:rsid w:val="008D15CC"/>
    <w:rsid w:val="008D33FB"/>
    <w:rsid w:val="00902D3B"/>
    <w:rsid w:val="00904D3E"/>
    <w:rsid w:val="00951AB7"/>
    <w:rsid w:val="009A1473"/>
    <w:rsid w:val="009A59EB"/>
    <w:rsid w:val="009B63C8"/>
    <w:rsid w:val="009F4746"/>
    <w:rsid w:val="00A164C8"/>
    <w:rsid w:val="00A34B9A"/>
    <w:rsid w:val="00A4324A"/>
    <w:rsid w:val="00A53010"/>
    <w:rsid w:val="00A71592"/>
    <w:rsid w:val="00AA48E0"/>
    <w:rsid w:val="00AB019E"/>
    <w:rsid w:val="00AF5FB5"/>
    <w:rsid w:val="00B20D2C"/>
    <w:rsid w:val="00B30490"/>
    <w:rsid w:val="00B41E9D"/>
    <w:rsid w:val="00B63AA8"/>
    <w:rsid w:val="00B71F8F"/>
    <w:rsid w:val="00B8086A"/>
    <w:rsid w:val="00BF596A"/>
    <w:rsid w:val="00C113B8"/>
    <w:rsid w:val="00C17DD5"/>
    <w:rsid w:val="00C54161"/>
    <w:rsid w:val="00C62257"/>
    <w:rsid w:val="00C75892"/>
    <w:rsid w:val="00C914B0"/>
    <w:rsid w:val="00CA56B6"/>
    <w:rsid w:val="00CC1032"/>
    <w:rsid w:val="00CC49E4"/>
    <w:rsid w:val="00CD0154"/>
    <w:rsid w:val="00CE770A"/>
    <w:rsid w:val="00CF298D"/>
    <w:rsid w:val="00D02E57"/>
    <w:rsid w:val="00D268D7"/>
    <w:rsid w:val="00D567C6"/>
    <w:rsid w:val="00DA142A"/>
    <w:rsid w:val="00DD6F01"/>
    <w:rsid w:val="00E15282"/>
    <w:rsid w:val="00E30F9A"/>
    <w:rsid w:val="00E909DA"/>
    <w:rsid w:val="00F073A0"/>
    <w:rsid w:val="00F10F5E"/>
    <w:rsid w:val="00F145E2"/>
    <w:rsid w:val="00F20EF0"/>
    <w:rsid w:val="00F24BF7"/>
    <w:rsid w:val="00F40F26"/>
    <w:rsid w:val="00F4569E"/>
    <w:rsid w:val="00F461FD"/>
    <w:rsid w:val="00F828FF"/>
    <w:rsid w:val="00F93080"/>
    <w:rsid w:val="00FD17E8"/>
    <w:rsid w:val="00FF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link w:val="ac"/>
    <w:uiPriority w:val="1"/>
    <w:qFormat/>
    <w:rsid w:val="006C6356"/>
    <w:pPr>
      <w:spacing w:after="0" w:line="240" w:lineRule="auto"/>
    </w:pPr>
    <w:rPr>
      <w:rFonts w:ascii="Times New Roman" w:eastAsia="Times New Roman" w:hAnsi="Times New Roman" w:cs="Times New Roman"/>
      <w:lang w:val="ru-RU"/>
    </w:rPr>
  </w:style>
  <w:style w:type="character" w:customStyle="1" w:styleId="markedcontent">
    <w:name w:val="markedcontent"/>
    <w:rsid w:val="00014F67"/>
  </w:style>
  <w:style w:type="character" w:customStyle="1" w:styleId="ac">
    <w:name w:val="Без интервала Знак"/>
    <w:link w:val="ab"/>
    <w:uiPriority w:val="1"/>
    <w:locked/>
    <w:rsid w:val="008B787B"/>
    <w:rPr>
      <w:rFonts w:ascii="Times New Roman" w:eastAsia="Times New Roman" w:hAnsi="Times New Roman" w:cs="Times New Roman"/>
      <w:lang w:val="ru-RU"/>
    </w:rPr>
  </w:style>
  <w:style w:type="character" w:customStyle="1" w:styleId="UnresolvedMention">
    <w:name w:val="Unresolved Mention"/>
    <w:basedOn w:val="a0"/>
    <w:uiPriority w:val="99"/>
    <w:semiHidden/>
    <w:unhideWhenUsed/>
    <w:rsid w:val="00FF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65006">
      <w:bodyDiv w:val="1"/>
      <w:marLeft w:val="0"/>
      <w:marRight w:val="0"/>
      <w:marTop w:val="0"/>
      <w:marBottom w:val="0"/>
      <w:divBdr>
        <w:top w:val="none" w:sz="0" w:space="0" w:color="auto"/>
        <w:left w:val="none" w:sz="0" w:space="0" w:color="auto"/>
        <w:bottom w:val="none" w:sz="0" w:space="0" w:color="auto"/>
        <w:right w:val="none" w:sz="0" w:space="0" w:color="auto"/>
      </w:divBdr>
      <w:divsChild>
        <w:div w:id="991326706">
          <w:marLeft w:val="0"/>
          <w:marRight w:val="0"/>
          <w:marTop w:val="0"/>
          <w:marBottom w:val="0"/>
          <w:divBdr>
            <w:top w:val="none" w:sz="0" w:space="0" w:color="auto"/>
            <w:left w:val="none" w:sz="0" w:space="0" w:color="auto"/>
            <w:bottom w:val="none" w:sz="0" w:space="0" w:color="auto"/>
            <w:right w:val="none" w:sz="0" w:space="0" w:color="auto"/>
          </w:divBdr>
        </w:div>
      </w:divsChild>
    </w:div>
    <w:div w:id="240607892">
      <w:bodyDiv w:val="1"/>
      <w:marLeft w:val="0"/>
      <w:marRight w:val="0"/>
      <w:marTop w:val="0"/>
      <w:marBottom w:val="0"/>
      <w:divBdr>
        <w:top w:val="none" w:sz="0" w:space="0" w:color="auto"/>
        <w:left w:val="none" w:sz="0" w:space="0" w:color="auto"/>
        <w:bottom w:val="none" w:sz="0" w:space="0" w:color="auto"/>
        <w:right w:val="none" w:sz="0" w:space="0" w:color="auto"/>
      </w:divBdr>
    </w:div>
    <w:div w:id="915019229">
      <w:bodyDiv w:val="1"/>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0"/>
          <w:marBottom w:val="0"/>
          <w:divBdr>
            <w:top w:val="none" w:sz="0" w:space="0" w:color="auto"/>
            <w:left w:val="none" w:sz="0" w:space="0" w:color="auto"/>
            <w:bottom w:val="none" w:sz="0" w:space="0" w:color="auto"/>
            <w:right w:val="none" w:sz="0" w:space="0" w:color="auto"/>
          </w:divBdr>
        </w:div>
      </w:divsChild>
    </w:div>
    <w:div w:id="1349020170">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83988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23_09_07/pravo1/T05_2747.html?prav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21910</Words>
  <Characters>12489</Characters>
  <Application>Microsoft Office Word</Application>
  <DocSecurity>0</DocSecurity>
  <Lines>104</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3</cp:revision>
  <dcterms:created xsi:type="dcterms:W3CDTF">2025-02-13T11:34:00Z</dcterms:created>
  <dcterms:modified xsi:type="dcterms:W3CDTF">2025-02-13T11:39:00Z</dcterms:modified>
</cp:coreProperties>
</file>